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A7B1" w14:textId="72ED3352" w:rsidR="008B1A7C" w:rsidRPr="008B1A7C" w:rsidRDefault="008B1A7C" w:rsidP="008B1A7C">
      <w:pPr>
        <w:spacing w:before="67"/>
        <w:ind w:left="1376" w:right="1602"/>
        <w:jc w:val="center"/>
        <w:rPr>
          <w:b/>
          <w:sz w:val="36"/>
        </w:rPr>
      </w:pPr>
      <w:r>
        <w:rPr>
          <w:b/>
          <w:sz w:val="36"/>
        </w:rPr>
        <w:t>Theresa Gaser, MSSA, LISW-S, LCSW</w:t>
      </w:r>
    </w:p>
    <w:p w14:paraId="463923FE" w14:textId="77777777" w:rsidR="008B1A7C" w:rsidRPr="008B1A7C" w:rsidRDefault="008B1A7C" w:rsidP="008B1A7C">
      <w:pPr>
        <w:spacing w:before="57"/>
        <w:ind w:left="1376" w:right="1285"/>
        <w:jc w:val="center"/>
        <w:rPr>
          <w:sz w:val="32"/>
          <w:szCs w:val="32"/>
        </w:rPr>
      </w:pPr>
      <w:hyperlink r:id="rId5">
        <w:r w:rsidRPr="008B1A7C">
          <w:rPr>
            <w:color w:val="0000FF"/>
            <w:sz w:val="32"/>
            <w:szCs w:val="32"/>
          </w:rPr>
          <w:t>tammyottg@gmail.com</w:t>
        </w:r>
      </w:hyperlink>
    </w:p>
    <w:p w14:paraId="1926A769" w14:textId="77777777" w:rsidR="008B1A7C" w:rsidRDefault="008B1A7C" w:rsidP="008B1A7C">
      <w:pPr>
        <w:pStyle w:val="BodyText"/>
        <w:rPr>
          <w:sz w:val="32"/>
        </w:rPr>
      </w:pPr>
    </w:p>
    <w:p w14:paraId="7AF11C57" w14:textId="77777777" w:rsidR="008B1A7C" w:rsidRDefault="008B1A7C" w:rsidP="008B1A7C">
      <w:pPr>
        <w:ind w:left="1376" w:right="1367"/>
        <w:jc w:val="center"/>
        <w:rPr>
          <w:rFonts w:ascii="Times New Roman"/>
          <w:sz w:val="44"/>
        </w:rPr>
      </w:pPr>
      <w:r>
        <w:rPr>
          <w:rFonts w:ascii="Times New Roman"/>
          <w:sz w:val="44"/>
        </w:rPr>
        <w:t>Curriculum Vitae</w:t>
      </w:r>
    </w:p>
    <w:p w14:paraId="0ED93476" w14:textId="77777777" w:rsidR="008B1A7C" w:rsidRDefault="008B1A7C" w:rsidP="008B1A7C">
      <w:pPr>
        <w:pStyle w:val="BodyText"/>
        <w:spacing w:before="8"/>
        <w:rPr>
          <w:rFonts w:ascii="Times New Roman"/>
          <w:sz w:val="68"/>
        </w:rPr>
      </w:pPr>
    </w:p>
    <w:p w14:paraId="3DBE5A46" w14:textId="77777777" w:rsidR="008B1A7C" w:rsidRDefault="008B1A7C" w:rsidP="008B1A7C">
      <w:pPr>
        <w:pStyle w:val="Heading2"/>
        <w:spacing w:line="288" w:lineRule="auto"/>
        <w:ind w:left="1560" w:right="1410" w:firstLine="14"/>
        <w:jc w:val="center"/>
      </w:pPr>
      <w:r>
        <w:t xml:space="preserve">Overview </w:t>
      </w:r>
      <w:r>
        <w:rPr>
          <w:color w:val="2E5395"/>
        </w:rPr>
        <w:t>Clinical Supervision, Clinical Director, Trauma Specialist, Licensed Independent, Educator, and Author</w:t>
      </w:r>
    </w:p>
    <w:p w14:paraId="4A9A0D3D" w14:textId="77777777" w:rsidR="008B1A7C" w:rsidRDefault="008B1A7C" w:rsidP="008B1A7C">
      <w:pPr>
        <w:pStyle w:val="BodyText"/>
        <w:spacing w:before="7"/>
        <w:rPr>
          <w:b/>
          <w:sz w:val="37"/>
        </w:rPr>
      </w:pPr>
    </w:p>
    <w:p w14:paraId="12FAC6E3" w14:textId="77777777" w:rsidR="008B1A7C" w:rsidRDefault="008B1A7C" w:rsidP="008B1A7C">
      <w:pPr>
        <w:pStyle w:val="BodyText"/>
        <w:spacing w:line="288" w:lineRule="auto"/>
        <w:ind w:left="120" w:right="99"/>
      </w:pPr>
      <w:r>
        <w:t>Theresa Gaser has many years of experience in the mental health field. Theresa owned a large private practice and served as clinical director managing staff of 50+ clinicians. Theresa delivered specialized, highly professional care while working with individual adults, couples, and families in a variety of settings. Theresa was innovative in joining with primary care offices delivering integrated behavioral healthcare. Theresa is an expert with suicide prevention and identifying high risk patients, complex trauma, domestic/family violence, and chronic mental health diagnoses which include depression, anxiety, PTSD and addiction. Theresa is an educator and professional trainer, specializing in suicide, trauma, sexual trauma, ethics in high risk clinical situations, and clinical supervision. Theresa is also the founder of “Restore Foundation” which is dedicated to education regarding the impact of trauma on families, and provides education and resources to agencies and individuals seeking professional assistance</w:t>
      </w:r>
    </w:p>
    <w:p w14:paraId="39ACB141" w14:textId="77777777" w:rsidR="008B1A7C" w:rsidRDefault="008B1A7C" w:rsidP="008B1A7C">
      <w:pPr>
        <w:pStyle w:val="BodyText"/>
        <w:spacing w:before="3"/>
        <w:rPr>
          <w:sz w:val="37"/>
        </w:rPr>
      </w:pPr>
    </w:p>
    <w:p w14:paraId="3118ECB2" w14:textId="77777777" w:rsidR="008B1A7C" w:rsidRDefault="008B1A7C" w:rsidP="008B1A7C">
      <w:pPr>
        <w:pStyle w:val="Heading1"/>
      </w:pPr>
      <w:r>
        <w:t>Key Performance Highlights</w:t>
      </w:r>
    </w:p>
    <w:p w14:paraId="243D3997" w14:textId="77777777" w:rsidR="008B1A7C" w:rsidRDefault="008B1A7C" w:rsidP="008B1A7C">
      <w:pPr>
        <w:pStyle w:val="BodyText"/>
        <w:spacing w:before="9"/>
        <w:rPr>
          <w:b/>
          <w:sz w:val="41"/>
        </w:rPr>
      </w:pPr>
    </w:p>
    <w:p w14:paraId="5BD70FEC" w14:textId="77777777" w:rsidR="008B1A7C" w:rsidRDefault="008B1A7C" w:rsidP="008B1A7C">
      <w:pPr>
        <w:pStyle w:val="ListParagraph"/>
        <w:numPr>
          <w:ilvl w:val="0"/>
          <w:numId w:val="2"/>
        </w:numPr>
        <w:tabs>
          <w:tab w:val="left" w:pos="409"/>
        </w:tabs>
        <w:spacing w:line="271" w:lineRule="auto"/>
        <w:ind w:right="306" w:firstLine="0"/>
        <w:rPr>
          <w:sz w:val="24"/>
        </w:rPr>
      </w:pPr>
      <w:r>
        <w:rPr>
          <w:sz w:val="24"/>
        </w:rPr>
        <w:t xml:space="preserve">Clinical director/supervisor for clinical staff and multiple interns </w:t>
      </w:r>
      <w:r>
        <w:rPr>
          <w:rFonts w:ascii="Courier New" w:hAnsi="Courier New"/>
          <w:sz w:val="24"/>
        </w:rPr>
        <w:t xml:space="preserve">o </w:t>
      </w:r>
      <w:r>
        <w:rPr>
          <w:sz w:val="24"/>
        </w:rPr>
        <w:t xml:space="preserve">Improved metrics on family SAIL measures in GCVHCS system </w:t>
      </w:r>
      <w:r>
        <w:rPr>
          <w:rFonts w:ascii="Courier New" w:hAnsi="Courier New"/>
          <w:sz w:val="24"/>
        </w:rPr>
        <w:t xml:space="preserve">o </w:t>
      </w:r>
      <w:r>
        <w:rPr>
          <w:sz w:val="24"/>
        </w:rPr>
        <w:t xml:space="preserve">Managed operating </w:t>
      </w:r>
      <w:r>
        <w:rPr>
          <w:spacing w:val="-3"/>
          <w:sz w:val="24"/>
        </w:rPr>
        <w:t xml:space="preserve">systems </w:t>
      </w:r>
      <w:r>
        <w:rPr>
          <w:sz w:val="24"/>
        </w:rPr>
        <w:t xml:space="preserve">of large private practice </w:t>
      </w:r>
      <w:r>
        <w:rPr>
          <w:rFonts w:ascii="Courier New" w:hAnsi="Courier New"/>
          <w:sz w:val="24"/>
        </w:rPr>
        <w:t xml:space="preserve">o </w:t>
      </w:r>
      <w:r>
        <w:rPr>
          <w:sz w:val="24"/>
        </w:rPr>
        <w:t xml:space="preserve">Maintained staff longevity by developing strong professional relationships with staff </w:t>
      </w:r>
      <w:proofErr w:type="spellStart"/>
      <w:r>
        <w:rPr>
          <w:rFonts w:ascii="Courier New" w:hAnsi="Courier New"/>
          <w:sz w:val="24"/>
        </w:rPr>
        <w:t>o</w:t>
      </w:r>
      <w:proofErr w:type="spellEnd"/>
      <w:r>
        <w:rPr>
          <w:rFonts w:ascii="Courier New" w:hAnsi="Courier New"/>
          <w:sz w:val="24"/>
        </w:rPr>
        <w:t xml:space="preserve"> </w:t>
      </w:r>
      <w:r>
        <w:rPr>
          <w:sz w:val="24"/>
        </w:rPr>
        <w:t xml:space="preserve">Innovative thinker who works with team to accomplish agency goals </w:t>
      </w:r>
      <w:r>
        <w:rPr>
          <w:rFonts w:ascii="Courier New" w:hAnsi="Courier New"/>
          <w:sz w:val="24"/>
        </w:rPr>
        <w:t xml:space="preserve">o </w:t>
      </w:r>
      <w:r>
        <w:rPr>
          <w:sz w:val="24"/>
        </w:rPr>
        <w:t>Statistically increased patient’s functionality in life’s key areas using evidence based treatment and using data collection through educational and work system recorded metrics: attendance, grades, and discipline for patients under Theresa’s direct guidance &amp; influence</w:t>
      </w:r>
    </w:p>
    <w:p w14:paraId="648AC82B" w14:textId="77777777" w:rsidR="008B1A7C" w:rsidRDefault="008B1A7C" w:rsidP="008B1A7C">
      <w:pPr>
        <w:spacing w:line="271" w:lineRule="auto"/>
        <w:rPr>
          <w:sz w:val="24"/>
        </w:rPr>
        <w:sectPr w:rsidR="008B1A7C" w:rsidSect="008B1A7C">
          <w:pgSz w:w="12240" w:h="15840"/>
          <w:pgMar w:top="1380" w:right="1440" w:bottom="280" w:left="1320" w:header="720" w:footer="720" w:gutter="0"/>
          <w:cols w:space="720"/>
        </w:sectPr>
      </w:pPr>
    </w:p>
    <w:p w14:paraId="3B2E07FE" w14:textId="77777777" w:rsidR="008B1A7C" w:rsidRDefault="008B1A7C" w:rsidP="008B1A7C">
      <w:pPr>
        <w:pStyle w:val="BodyText"/>
        <w:spacing w:before="8"/>
        <w:rPr>
          <w:sz w:val="22"/>
        </w:rPr>
      </w:pPr>
    </w:p>
    <w:p w14:paraId="6FF5641A" w14:textId="77777777" w:rsidR="008B1A7C" w:rsidRDefault="008B1A7C" w:rsidP="008B1A7C">
      <w:pPr>
        <w:pStyle w:val="Heading1"/>
        <w:spacing w:before="91"/>
      </w:pPr>
      <w:r>
        <w:t>Professional Experience</w:t>
      </w:r>
    </w:p>
    <w:p w14:paraId="340E2891" w14:textId="77777777" w:rsidR="008B1A7C" w:rsidRDefault="008B1A7C" w:rsidP="008B1A7C">
      <w:pPr>
        <w:pStyle w:val="BodyText"/>
        <w:spacing w:before="7"/>
        <w:rPr>
          <w:b/>
          <w:sz w:val="34"/>
        </w:rPr>
      </w:pPr>
    </w:p>
    <w:p w14:paraId="1E37048A" w14:textId="77777777" w:rsidR="008B1A7C" w:rsidRDefault="008B1A7C" w:rsidP="008B1A7C">
      <w:pPr>
        <w:tabs>
          <w:tab w:val="left" w:pos="2286"/>
        </w:tabs>
        <w:ind w:left="105"/>
        <w:rPr>
          <w:b/>
          <w:i/>
          <w:sz w:val="28"/>
        </w:rPr>
      </w:pPr>
      <w:r w:rsidRPr="00006644">
        <w:rPr>
          <w:rFonts w:ascii="Times New Roman"/>
          <w:sz w:val="24"/>
          <w:szCs w:val="24"/>
        </w:rPr>
        <w:t>January 2019 - Present</w:t>
      </w:r>
      <w:r>
        <w:rPr>
          <w:rFonts w:ascii="Times New Roman"/>
          <w:sz w:val="21"/>
        </w:rPr>
        <w:tab/>
      </w:r>
      <w:r>
        <w:rPr>
          <w:b/>
          <w:i/>
          <w:sz w:val="28"/>
        </w:rPr>
        <w:t>Clinical Social</w:t>
      </w:r>
      <w:r>
        <w:rPr>
          <w:b/>
          <w:i/>
          <w:spacing w:val="-3"/>
          <w:sz w:val="28"/>
        </w:rPr>
        <w:t xml:space="preserve"> </w:t>
      </w:r>
      <w:r>
        <w:rPr>
          <w:b/>
          <w:i/>
          <w:sz w:val="28"/>
        </w:rPr>
        <w:t>Worker</w:t>
      </w:r>
    </w:p>
    <w:p w14:paraId="3FB5EF02" w14:textId="77777777" w:rsidR="008B1A7C" w:rsidRDefault="008B1A7C" w:rsidP="008B1A7C">
      <w:pPr>
        <w:spacing w:before="68"/>
        <w:ind w:left="105"/>
        <w:rPr>
          <w:sz w:val="28"/>
        </w:rPr>
      </w:pPr>
      <w:r>
        <w:rPr>
          <w:sz w:val="28"/>
        </w:rPr>
        <w:t>GCVHCS: Station 20 Biloxi, MS</w:t>
      </w:r>
    </w:p>
    <w:p w14:paraId="419F0781" w14:textId="77777777" w:rsidR="008B1A7C" w:rsidRDefault="008B1A7C" w:rsidP="008B1A7C">
      <w:pPr>
        <w:pStyle w:val="BodyText"/>
        <w:spacing w:before="3"/>
        <w:rPr>
          <w:sz w:val="35"/>
        </w:rPr>
      </w:pPr>
    </w:p>
    <w:p w14:paraId="0CEFA94C" w14:textId="77777777" w:rsidR="008B1A7C" w:rsidRDefault="008B1A7C" w:rsidP="008B1A7C">
      <w:pPr>
        <w:pStyle w:val="ListParagraph"/>
        <w:numPr>
          <w:ilvl w:val="1"/>
          <w:numId w:val="2"/>
        </w:numPr>
        <w:tabs>
          <w:tab w:val="left" w:pos="1559"/>
          <w:tab w:val="left" w:pos="1560"/>
        </w:tabs>
        <w:spacing w:line="288" w:lineRule="auto"/>
        <w:ind w:right="1554"/>
        <w:rPr>
          <w:sz w:val="24"/>
        </w:rPr>
      </w:pPr>
      <w:r>
        <w:rPr>
          <w:sz w:val="24"/>
        </w:rPr>
        <w:t xml:space="preserve">Professional counseling and treatment planning for </w:t>
      </w:r>
      <w:r>
        <w:rPr>
          <w:spacing w:val="-3"/>
          <w:sz w:val="24"/>
        </w:rPr>
        <w:t xml:space="preserve">couples, </w:t>
      </w:r>
      <w:r>
        <w:rPr>
          <w:sz w:val="24"/>
        </w:rPr>
        <w:t>families and individuals.</w:t>
      </w:r>
    </w:p>
    <w:p w14:paraId="613E7C62" w14:textId="77777777" w:rsidR="008B1A7C" w:rsidRDefault="008B1A7C" w:rsidP="008B1A7C">
      <w:pPr>
        <w:pStyle w:val="ListParagraph"/>
        <w:numPr>
          <w:ilvl w:val="1"/>
          <w:numId w:val="2"/>
        </w:numPr>
        <w:tabs>
          <w:tab w:val="left" w:pos="1559"/>
          <w:tab w:val="left" w:pos="1560"/>
        </w:tabs>
        <w:spacing w:line="288" w:lineRule="auto"/>
        <w:ind w:right="1862"/>
        <w:rPr>
          <w:sz w:val="24"/>
        </w:rPr>
      </w:pPr>
      <w:r>
        <w:rPr>
          <w:sz w:val="24"/>
        </w:rPr>
        <w:t>Developed Family Expo, working with multiple disciplines throughout Veterans Administration and Community.</w:t>
      </w:r>
    </w:p>
    <w:p w14:paraId="3536A926" w14:textId="77777777" w:rsidR="008B1A7C" w:rsidRDefault="008B1A7C" w:rsidP="008B1A7C">
      <w:pPr>
        <w:pStyle w:val="ListParagraph"/>
        <w:numPr>
          <w:ilvl w:val="1"/>
          <w:numId w:val="2"/>
        </w:numPr>
        <w:tabs>
          <w:tab w:val="left" w:pos="1559"/>
          <w:tab w:val="left" w:pos="1560"/>
        </w:tabs>
        <w:spacing w:line="288" w:lineRule="auto"/>
        <w:ind w:right="2234"/>
        <w:rPr>
          <w:sz w:val="24"/>
        </w:rPr>
      </w:pPr>
      <w:r>
        <w:rPr>
          <w:sz w:val="24"/>
        </w:rPr>
        <w:t xml:space="preserve">Sail Measure Champion: Strategic planning to </w:t>
      </w:r>
      <w:r>
        <w:rPr>
          <w:spacing w:val="-3"/>
          <w:sz w:val="24"/>
        </w:rPr>
        <w:t xml:space="preserve">ensure </w:t>
      </w:r>
      <w:r>
        <w:rPr>
          <w:sz w:val="24"/>
        </w:rPr>
        <w:t>measures are successful.</w:t>
      </w:r>
    </w:p>
    <w:p w14:paraId="0D03DFB7" w14:textId="77777777" w:rsidR="008B1A7C" w:rsidRDefault="008B1A7C" w:rsidP="008B1A7C">
      <w:pPr>
        <w:pStyle w:val="ListParagraph"/>
        <w:numPr>
          <w:ilvl w:val="1"/>
          <w:numId w:val="2"/>
        </w:numPr>
        <w:tabs>
          <w:tab w:val="left" w:pos="1559"/>
          <w:tab w:val="left" w:pos="1560"/>
        </w:tabs>
        <w:spacing w:line="288" w:lineRule="auto"/>
        <w:ind w:right="1422"/>
        <w:rPr>
          <w:sz w:val="24"/>
        </w:rPr>
      </w:pPr>
      <w:r>
        <w:rPr>
          <w:sz w:val="24"/>
        </w:rPr>
        <w:t xml:space="preserve">Work with psychiatrists, medical doctors and key members </w:t>
      </w:r>
      <w:r>
        <w:rPr>
          <w:spacing w:val="-9"/>
          <w:sz w:val="24"/>
        </w:rPr>
        <w:t xml:space="preserve">of </w:t>
      </w:r>
      <w:r>
        <w:rPr>
          <w:sz w:val="24"/>
        </w:rPr>
        <w:t>patient’s team for optimal care.</w:t>
      </w:r>
    </w:p>
    <w:p w14:paraId="68AA18D7" w14:textId="77777777" w:rsidR="008B1A7C" w:rsidRDefault="008B1A7C" w:rsidP="008B1A7C">
      <w:pPr>
        <w:pStyle w:val="ListParagraph"/>
        <w:numPr>
          <w:ilvl w:val="1"/>
          <w:numId w:val="2"/>
        </w:numPr>
        <w:tabs>
          <w:tab w:val="left" w:pos="1559"/>
          <w:tab w:val="left" w:pos="1560"/>
        </w:tabs>
        <w:spacing w:line="288" w:lineRule="auto"/>
        <w:ind w:right="1741"/>
        <w:rPr>
          <w:sz w:val="24"/>
        </w:rPr>
      </w:pPr>
      <w:r>
        <w:rPr>
          <w:sz w:val="24"/>
        </w:rPr>
        <w:t xml:space="preserve">Program Development Supervision: Clinical supervision </w:t>
      </w:r>
      <w:r>
        <w:rPr>
          <w:spacing w:val="-9"/>
          <w:sz w:val="24"/>
        </w:rPr>
        <w:t xml:space="preserve">to </w:t>
      </w:r>
      <w:r>
        <w:rPr>
          <w:sz w:val="24"/>
        </w:rPr>
        <w:t>multiple interns.</w:t>
      </w:r>
    </w:p>
    <w:p w14:paraId="6087D422" w14:textId="77777777" w:rsidR="008B1A7C" w:rsidRDefault="008B1A7C" w:rsidP="008B1A7C">
      <w:pPr>
        <w:pStyle w:val="ListParagraph"/>
        <w:numPr>
          <w:ilvl w:val="1"/>
          <w:numId w:val="2"/>
        </w:numPr>
        <w:tabs>
          <w:tab w:val="left" w:pos="1559"/>
          <w:tab w:val="left" w:pos="1560"/>
        </w:tabs>
        <w:spacing w:line="274" w:lineRule="exact"/>
        <w:rPr>
          <w:sz w:val="24"/>
        </w:rPr>
      </w:pPr>
      <w:r>
        <w:rPr>
          <w:sz w:val="24"/>
        </w:rPr>
        <w:t>Worked directly with BHAT staff and covered shifts as needed.</w:t>
      </w:r>
    </w:p>
    <w:p w14:paraId="55E208FF" w14:textId="77777777" w:rsidR="008B1A7C" w:rsidRDefault="008B1A7C" w:rsidP="008B1A7C">
      <w:pPr>
        <w:pStyle w:val="ListParagraph"/>
        <w:numPr>
          <w:ilvl w:val="1"/>
          <w:numId w:val="2"/>
        </w:numPr>
        <w:tabs>
          <w:tab w:val="left" w:pos="1559"/>
          <w:tab w:val="left" w:pos="1560"/>
        </w:tabs>
        <w:spacing w:before="45"/>
        <w:rPr>
          <w:sz w:val="24"/>
        </w:rPr>
      </w:pPr>
      <w:r>
        <w:rPr>
          <w:sz w:val="24"/>
        </w:rPr>
        <w:t>Employee wellness work group.</w:t>
      </w:r>
    </w:p>
    <w:p w14:paraId="5B800703" w14:textId="77777777" w:rsidR="008B1A7C" w:rsidRDefault="008B1A7C" w:rsidP="008B1A7C">
      <w:pPr>
        <w:pStyle w:val="ListParagraph"/>
        <w:numPr>
          <w:ilvl w:val="1"/>
          <w:numId w:val="2"/>
        </w:numPr>
        <w:tabs>
          <w:tab w:val="left" w:pos="1559"/>
          <w:tab w:val="left" w:pos="1560"/>
        </w:tabs>
        <w:spacing w:before="54"/>
        <w:rPr>
          <w:sz w:val="24"/>
        </w:rPr>
      </w:pPr>
      <w:r>
        <w:rPr>
          <w:sz w:val="24"/>
        </w:rPr>
        <w:t>PR Committee.</w:t>
      </w:r>
    </w:p>
    <w:p w14:paraId="5999D8E7" w14:textId="77777777" w:rsidR="008B1A7C" w:rsidRDefault="008B1A7C" w:rsidP="008B1A7C">
      <w:pPr>
        <w:pStyle w:val="ListParagraph"/>
        <w:numPr>
          <w:ilvl w:val="1"/>
          <w:numId w:val="2"/>
        </w:numPr>
        <w:tabs>
          <w:tab w:val="left" w:pos="1559"/>
          <w:tab w:val="left" w:pos="1560"/>
        </w:tabs>
        <w:spacing w:before="54"/>
        <w:rPr>
          <w:sz w:val="24"/>
        </w:rPr>
      </w:pPr>
      <w:r>
        <w:rPr>
          <w:sz w:val="24"/>
        </w:rPr>
        <w:t>IBCT Certified Couples Counselor.</w:t>
      </w:r>
    </w:p>
    <w:p w14:paraId="7E22F573" w14:textId="77777777" w:rsidR="008B1A7C" w:rsidRDefault="008B1A7C" w:rsidP="008B1A7C">
      <w:pPr>
        <w:pStyle w:val="BodyText"/>
        <w:spacing w:before="4"/>
        <w:rPr>
          <w:sz w:val="35"/>
        </w:rPr>
      </w:pPr>
    </w:p>
    <w:p w14:paraId="1E2F2D52" w14:textId="77777777" w:rsidR="008B1A7C" w:rsidRDefault="008B1A7C" w:rsidP="008B1A7C">
      <w:pPr>
        <w:tabs>
          <w:tab w:val="left" w:pos="2312"/>
          <w:tab w:val="left" w:pos="2831"/>
        </w:tabs>
        <w:spacing w:line="285" w:lineRule="auto"/>
        <w:ind w:left="120" w:right="2190"/>
        <w:rPr>
          <w:sz w:val="28"/>
        </w:rPr>
      </w:pPr>
      <w:r w:rsidRPr="00006644">
        <w:rPr>
          <w:rFonts w:ascii="Times New Roman"/>
          <w:sz w:val="24"/>
          <w:szCs w:val="24"/>
        </w:rPr>
        <w:t>December 2016 - 2019</w:t>
      </w:r>
      <w:r>
        <w:rPr>
          <w:rFonts w:ascii="Times New Roman"/>
          <w:sz w:val="21"/>
        </w:rPr>
        <w:tab/>
      </w:r>
      <w:r>
        <w:rPr>
          <w:b/>
          <w:i/>
          <w:sz w:val="28"/>
        </w:rPr>
        <w:t>Director of Continuing Education</w:t>
      </w:r>
      <w:r>
        <w:rPr>
          <w:b/>
          <w:i/>
          <w:spacing w:val="-29"/>
          <w:sz w:val="28"/>
        </w:rPr>
        <w:t xml:space="preserve"> </w:t>
      </w:r>
      <w:r>
        <w:rPr>
          <w:b/>
          <w:i/>
          <w:sz w:val="28"/>
        </w:rPr>
        <w:t>and Clinician</w:t>
      </w:r>
      <w:r>
        <w:rPr>
          <w:b/>
          <w:i/>
          <w:spacing w:val="-7"/>
          <w:sz w:val="28"/>
        </w:rPr>
        <w:t xml:space="preserve"> </w:t>
      </w:r>
      <w:r>
        <w:rPr>
          <w:b/>
          <w:i/>
          <w:sz w:val="28"/>
        </w:rPr>
        <w:t>Relations</w:t>
      </w:r>
      <w:r>
        <w:rPr>
          <w:b/>
          <w:i/>
          <w:sz w:val="28"/>
        </w:rPr>
        <w:tab/>
      </w:r>
      <w:r>
        <w:rPr>
          <w:sz w:val="28"/>
        </w:rPr>
        <w:t>Independent Contractor: Center for Cognitive and Behavioral Therapy: Columbus</w:t>
      </w:r>
      <w:r>
        <w:rPr>
          <w:spacing w:val="-16"/>
          <w:sz w:val="28"/>
        </w:rPr>
        <w:t xml:space="preserve"> </w:t>
      </w:r>
      <w:r>
        <w:rPr>
          <w:sz w:val="28"/>
        </w:rPr>
        <w:t>Ohio</w:t>
      </w:r>
    </w:p>
    <w:p w14:paraId="12EA760A" w14:textId="77777777" w:rsidR="008B1A7C" w:rsidRDefault="008B1A7C" w:rsidP="008B1A7C">
      <w:pPr>
        <w:pStyle w:val="BodyText"/>
        <w:spacing w:before="9"/>
        <w:rPr>
          <w:sz w:val="29"/>
        </w:rPr>
      </w:pPr>
    </w:p>
    <w:p w14:paraId="47BF098A" w14:textId="77777777" w:rsidR="008B1A7C" w:rsidRDefault="008B1A7C" w:rsidP="008B1A7C">
      <w:pPr>
        <w:pStyle w:val="ListParagraph"/>
        <w:numPr>
          <w:ilvl w:val="0"/>
          <w:numId w:val="1"/>
        </w:numPr>
        <w:tabs>
          <w:tab w:val="left" w:pos="839"/>
          <w:tab w:val="left" w:pos="840"/>
        </w:tabs>
        <w:spacing w:before="1" w:line="288" w:lineRule="auto"/>
        <w:ind w:right="1740"/>
        <w:rPr>
          <w:sz w:val="24"/>
        </w:rPr>
      </w:pPr>
      <w:r>
        <w:rPr>
          <w:sz w:val="24"/>
        </w:rPr>
        <w:t xml:space="preserve">Coordinate professional continuing education program for </w:t>
      </w:r>
      <w:r>
        <w:rPr>
          <w:spacing w:val="-3"/>
          <w:sz w:val="24"/>
        </w:rPr>
        <w:t xml:space="preserve">mental </w:t>
      </w:r>
      <w:r>
        <w:rPr>
          <w:sz w:val="24"/>
        </w:rPr>
        <w:t>health professionals.</w:t>
      </w:r>
    </w:p>
    <w:p w14:paraId="06DDDDE9" w14:textId="77777777" w:rsidR="008B1A7C" w:rsidRDefault="008B1A7C" w:rsidP="008B1A7C">
      <w:pPr>
        <w:pStyle w:val="ListParagraph"/>
        <w:numPr>
          <w:ilvl w:val="0"/>
          <w:numId w:val="1"/>
        </w:numPr>
        <w:tabs>
          <w:tab w:val="left" w:pos="839"/>
          <w:tab w:val="left" w:pos="840"/>
        </w:tabs>
        <w:spacing w:line="288" w:lineRule="auto"/>
        <w:ind w:right="2020"/>
        <w:rPr>
          <w:sz w:val="24"/>
        </w:rPr>
      </w:pPr>
      <w:r>
        <w:rPr>
          <w:sz w:val="24"/>
        </w:rPr>
        <w:t>Collaborate with state agencies to gain approval for continuing education approval.</w:t>
      </w:r>
    </w:p>
    <w:p w14:paraId="0896E0E8" w14:textId="77777777" w:rsidR="008B1A7C" w:rsidRDefault="008B1A7C" w:rsidP="008B1A7C">
      <w:pPr>
        <w:pStyle w:val="ListParagraph"/>
        <w:numPr>
          <w:ilvl w:val="0"/>
          <w:numId w:val="1"/>
        </w:numPr>
        <w:tabs>
          <w:tab w:val="left" w:pos="839"/>
          <w:tab w:val="left" w:pos="840"/>
        </w:tabs>
        <w:spacing w:line="274" w:lineRule="exact"/>
        <w:rPr>
          <w:sz w:val="24"/>
        </w:rPr>
      </w:pPr>
      <w:r>
        <w:rPr>
          <w:sz w:val="24"/>
        </w:rPr>
        <w:t>Develop on-line continuing education program</w:t>
      </w:r>
    </w:p>
    <w:p w14:paraId="1F3ECCAC" w14:textId="77777777" w:rsidR="008B1A7C" w:rsidRDefault="008B1A7C" w:rsidP="008B1A7C">
      <w:pPr>
        <w:pStyle w:val="ListParagraph"/>
        <w:numPr>
          <w:ilvl w:val="0"/>
          <w:numId w:val="1"/>
        </w:numPr>
        <w:tabs>
          <w:tab w:val="left" w:pos="839"/>
          <w:tab w:val="left" w:pos="840"/>
        </w:tabs>
        <w:spacing w:before="51" w:line="288" w:lineRule="auto"/>
        <w:ind w:right="1367"/>
        <w:rPr>
          <w:sz w:val="24"/>
        </w:rPr>
      </w:pPr>
      <w:r>
        <w:rPr>
          <w:sz w:val="24"/>
        </w:rPr>
        <w:t>Manage clinical staff of 50 clinicians across disciplines. Monitored work performance and resources allocation for continuing</w:t>
      </w:r>
      <w:r>
        <w:rPr>
          <w:spacing w:val="-18"/>
          <w:sz w:val="24"/>
        </w:rPr>
        <w:t xml:space="preserve"> </w:t>
      </w:r>
      <w:r>
        <w:rPr>
          <w:sz w:val="24"/>
        </w:rPr>
        <w:t>education.</w:t>
      </w:r>
    </w:p>
    <w:p w14:paraId="473E924A" w14:textId="77777777" w:rsidR="008B1A7C" w:rsidRPr="00DD5F8A" w:rsidRDefault="008B1A7C" w:rsidP="008B1A7C">
      <w:pPr>
        <w:pStyle w:val="ListParagraph"/>
        <w:numPr>
          <w:ilvl w:val="0"/>
          <w:numId w:val="1"/>
        </w:numPr>
        <w:tabs>
          <w:tab w:val="left" w:pos="839"/>
          <w:tab w:val="left" w:pos="840"/>
        </w:tabs>
        <w:spacing w:line="288" w:lineRule="auto"/>
        <w:ind w:right="1140"/>
        <w:rPr>
          <w:sz w:val="24"/>
        </w:rPr>
        <w:sectPr w:rsidR="008B1A7C" w:rsidRPr="00DD5F8A">
          <w:pgSz w:w="12240" w:h="15840"/>
          <w:pgMar w:top="1500" w:right="1440" w:bottom="280" w:left="1320" w:header="720" w:footer="720" w:gutter="0"/>
          <w:cols w:space="720"/>
        </w:sectPr>
      </w:pPr>
      <w:r>
        <w:rPr>
          <w:sz w:val="24"/>
        </w:rPr>
        <w:t xml:space="preserve">Strategic planning for high quality services to meet the needs of </w:t>
      </w:r>
      <w:r>
        <w:rPr>
          <w:spacing w:val="-3"/>
          <w:sz w:val="24"/>
        </w:rPr>
        <w:t xml:space="preserve">clients </w:t>
      </w:r>
      <w:r>
        <w:rPr>
          <w:sz w:val="24"/>
        </w:rPr>
        <w:t>in integrative care setting and private practice; reducing need for emergency services.</w:t>
      </w:r>
    </w:p>
    <w:p w14:paraId="467EF660" w14:textId="77777777" w:rsidR="008B1A7C" w:rsidRDefault="008B1A7C" w:rsidP="008B1A7C">
      <w:pPr>
        <w:pStyle w:val="Heading1"/>
        <w:spacing w:before="247"/>
        <w:ind w:left="105"/>
      </w:pPr>
      <w:r>
        <w:lastRenderedPageBreak/>
        <w:t>Professional Experience (continued)</w:t>
      </w:r>
    </w:p>
    <w:p w14:paraId="0FBEA462" w14:textId="77777777" w:rsidR="008B1A7C" w:rsidRDefault="008B1A7C" w:rsidP="008B1A7C">
      <w:pPr>
        <w:pStyle w:val="BodyText"/>
        <w:spacing w:before="7"/>
        <w:rPr>
          <w:b/>
          <w:sz w:val="34"/>
        </w:rPr>
      </w:pPr>
    </w:p>
    <w:p w14:paraId="1FB4FF79" w14:textId="77777777" w:rsidR="008B1A7C" w:rsidRDefault="008B1A7C" w:rsidP="008B1A7C">
      <w:pPr>
        <w:spacing w:line="290" w:lineRule="auto"/>
        <w:ind w:left="105" w:right="2190"/>
        <w:rPr>
          <w:sz w:val="24"/>
        </w:rPr>
      </w:pPr>
      <w:r>
        <w:rPr>
          <w:sz w:val="24"/>
        </w:rPr>
        <w:t xml:space="preserve">September 2015- present </w:t>
      </w:r>
      <w:r>
        <w:rPr>
          <w:b/>
          <w:i/>
          <w:sz w:val="28"/>
        </w:rPr>
        <w:t xml:space="preserve">Developmental Director &amp; Founder </w:t>
      </w:r>
      <w:r>
        <w:rPr>
          <w:sz w:val="24"/>
        </w:rPr>
        <w:t xml:space="preserve">Restore Foundation, LLC </w:t>
      </w:r>
      <w:r>
        <w:rPr>
          <w:b/>
          <w:sz w:val="24"/>
        </w:rPr>
        <w:t xml:space="preserve">– </w:t>
      </w:r>
      <w:r>
        <w:rPr>
          <w:sz w:val="24"/>
        </w:rPr>
        <w:t xml:space="preserve">Ocean Springs, </w:t>
      </w:r>
      <w:proofErr w:type="spellStart"/>
      <w:r>
        <w:rPr>
          <w:sz w:val="24"/>
        </w:rPr>
        <w:t>Ms</w:t>
      </w:r>
      <w:proofErr w:type="spellEnd"/>
    </w:p>
    <w:p w14:paraId="7DB97D73" w14:textId="77777777" w:rsidR="008B1A7C" w:rsidRDefault="008B1A7C" w:rsidP="008B1A7C">
      <w:pPr>
        <w:pStyle w:val="BodyText"/>
        <w:rPr>
          <w:sz w:val="30"/>
        </w:rPr>
      </w:pPr>
    </w:p>
    <w:p w14:paraId="500EA355" w14:textId="77777777" w:rsidR="008B1A7C" w:rsidRDefault="008B1A7C" w:rsidP="008B1A7C">
      <w:pPr>
        <w:pStyle w:val="BodyText"/>
        <w:rPr>
          <w:sz w:val="32"/>
        </w:rPr>
      </w:pPr>
    </w:p>
    <w:p w14:paraId="5C9CC5C6" w14:textId="77777777" w:rsidR="008B1A7C" w:rsidRDefault="008B1A7C" w:rsidP="008B1A7C">
      <w:pPr>
        <w:pStyle w:val="ListParagraph"/>
        <w:numPr>
          <w:ilvl w:val="0"/>
          <w:numId w:val="1"/>
        </w:numPr>
        <w:tabs>
          <w:tab w:val="left" w:pos="906"/>
          <w:tab w:val="left" w:pos="907"/>
        </w:tabs>
        <w:spacing w:before="1" w:line="288" w:lineRule="auto"/>
        <w:ind w:right="1661"/>
        <w:rPr>
          <w:sz w:val="24"/>
        </w:rPr>
      </w:pPr>
      <w:r>
        <w:rPr>
          <w:sz w:val="24"/>
        </w:rPr>
        <w:t>Provide seminars and educational trainings to schools, Veterans Administration, Medical Practices, and various community</w:t>
      </w:r>
      <w:r>
        <w:rPr>
          <w:spacing w:val="3"/>
          <w:sz w:val="24"/>
        </w:rPr>
        <w:t xml:space="preserve"> </w:t>
      </w:r>
      <w:r>
        <w:rPr>
          <w:spacing w:val="-3"/>
          <w:sz w:val="24"/>
        </w:rPr>
        <w:t>events.</w:t>
      </w:r>
    </w:p>
    <w:p w14:paraId="055C2B3A" w14:textId="77777777" w:rsidR="008B1A7C" w:rsidRDefault="008B1A7C" w:rsidP="008B1A7C">
      <w:pPr>
        <w:pStyle w:val="ListParagraph"/>
        <w:numPr>
          <w:ilvl w:val="0"/>
          <w:numId w:val="1"/>
        </w:numPr>
        <w:tabs>
          <w:tab w:val="left" w:pos="906"/>
          <w:tab w:val="left" w:pos="907"/>
        </w:tabs>
        <w:spacing w:line="288" w:lineRule="auto"/>
        <w:ind w:right="1674"/>
        <w:rPr>
          <w:sz w:val="24"/>
        </w:rPr>
      </w:pPr>
      <w:r>
        <w:rPr>
          <w:sz w:val="24"/>
        </w:rPr>
        <w:t xml:space="preserve">Professional collaboration for treatment planning for traumatized individuals in various settings. − Major community outreach programming to educate and increase awareness of symptoms </w:t>
      </w:r>
      <w:r>
        <w:rPr>
          <w:spacing w:val="-9"/>
          <w:sz w:val="24"/>
        </w:rPr>
        <w:t xml:space="preserve">of </w:t>
      </w:r>
      <w:r>
        <w:rPr>
          <w:sz w:val="24"/>
        </w:rPr>
        <w:t>trauma.</w:t>
      </w:r>
    </w:p>
    <w:p w14:paraId="3BF311EF" w14:textId="77777777" w:rsidR="008B1A7C" w:rsidRDefault="008B1A7C" w:rsidP="008B1A7C">
      <w:pPr>
        <w:pStyle w:val="ListParagraph"/>
        <w:numPr>
          <w:ilvl w:val="0"/>
          <w:numId w:val="1"/>
        </w:numPr>
        <w:tabs>
          <w:tab w:val="left" w:pos="839"/>
          <w:tab w:val="left" w:pos="840"/>
        </w:tabs>
        <w:spacing w:line="271" w:lineRule="exact"/>
        <w:rPr>
          <w:sz w:val="24"/>
        </w:rPr>
      </w:pPr>
      <w:r>
        <w:rPr>
          <w:sz w:val="24"/>
        </w:rPr>
        <w:t>Grant writing to obtain funding for outreach programs.</w:t>
      </w:r>
    </w:p>
    <w:p w14:paraId="7703CAB3" w14:textId="77777777" w:rsidR="008B1A7C" w:rsidRDefault="008B1A7C" w:rsidP="008B1A7C">
      <w:pPr>
        <w:pStyle w:val="BodyText"/>
        <w:rPr>
          <w:sz w:val="26"/>
        </w:rPr>
      </w:pPr>
    </w:p>
    <w:p w14:paraId="67841CCD" w14:textId="77777777" w:rsidR="008B1A7C" w:rsidRDefault="008B1A7C" w:rsidP="008B1A7C">
      <w:pPr>
        <w:spacing w:before="210" w:line="290" w:lineRule="auto"/>
        <w:ind w:left="120" w:right="548"/>
        <w:rPr>
          <w:sz w:val="24"/>
        </w:rPr>
      </w:pPr>
      <w:r>
        <w:rPr>
          <w:rFonts w:ascii="Times New Roman"/>
          <w:sz w:val="24"/>
        </w:rPr>
        <w:t xml:space="preserve">November 2011 - December 2016 </w:t>
      </w:r>
      <w:r>
        <w:rPr>
          <w:b/>
          <w:i/>
          <w:sz w:val="28"/>
        </w:rPr>
        <w:t xml:space="preserve">Clinical Social Worker &amp; Business Owner, </w:t>
      </w:r>
      <w:r>
        <w:rPr>
          <w:sz w:val="24"/>
        </w:rPr>
        <w:t xml:space="preserve">Trinity Family Counseling, LLC </w:t>
      </w:r>
      <w:r>
        <w:rPr>
          <w:rFonts w:ascii="Times New Roman"/>
          <w:sz w:val="21"/>
        </w:rPr>
        <w:t xml:space="preserve">- </w:t>
      </w:r>
      <w:r>
        <w:rPr>
          <w:sz w:val="24"/>
        </w:rPr>
        <w:t>Westerville, Ohio</w:t>
      </w:r>
    </w:p>
    <w:p w14:paraId="5251D457" w14:textId="77777777" w:rsidR="008B1A7C" w:rsidRDefault="008B1A7C" w:rsidP="008B1A7C">
      <w:pPr>
        <w:pStyle w:val="BodyText"/>
        <w:spacing w:before="6"/>
        <w:rPr>
          <w:sz w:val="38"/>
        </w:rPr>
      </w:pPr>
    </w:p>
    <w:p w14:paraId="284BEEB7" w14:textId="77777777" w:rsidR="008B1A7C" w:rsidRDefault="008B1A7C" w:rsidP="008B1A7C">
      <w:pPr>
        <w:pStyle w:val="ListParagraph"/>
        <w:numPr>
          <w:ilvl w:val="0"/>
          <w:numId w:val="1"/>
        </w:numPr>
        <w:tabs>
          <w:tab w:val="left" w:pos="839"/>
          <w:tab w:val="left" w:pos="840"/>
        </w:tabs>
        <w:rPr>
          <w:sz w:val="24"/>
        </w:rPr>
      </w:pPr>
      <w:r>
        <w:rPr>
          <w:sz w:val="24"/>
        </w:rPr>
        <w:t>Owner and Director of outpatient private practice.</w:t>
      </w:r>
    </w:p>
    <w:p w14:paraId="0411A58C" w14:textId="77777777" w:rsidR="008B1A7C" w:rsidRDefault="008B1A7C" w:rsidP="008B1A7C">
      <w:pPr>
        <w:pStyle w:val="ListParagraph"/>
        <w:numPr>
          <w:ilvl w:val="0"/>
          <w:numId w:val="1"/>
        </w:numPr>
        <w:tabs>
          <w:tab w:val="left" w:pos="839"/>
          <w:tab w:val="left" w:pos="840"/>
        </w:tabs>
        <w:spacing w:before="54"/>
        <w:rPr>
          <w:sz w:val="24"/>
        </w:rPr>
      </w:pPr>
      <w:r>
        <w:rPr>
          <w:sz w:val="24"/>
        </w:rPr>
        <w:t>Program Development and data collection for clinical services.</w:t>
      </w:r>
    </w:p>
    <w:p w14:paraId="34088EC7" w14:textId="77777777" w:rsidR="008B1A7C" w:rsidRDefault="008B1A7C" w:rsidP="008B1A7C">
      <w:pPr>
        <w:pStyle w:val="ListParagraph"/>
        <w:numPr>
          <w:ilvl w:val="0"/>
          <w:numId w:val="1"/>
        </w:numPr>
        <w:tabs>
          <w:tab w:val="left" w:pos="839"/>
          <w:tab w:val="left" w:pos="840"/>
        </w:tabs>
        <w:spacing w:before="54" w:line="288" w:lineRule="auto"/>
        <w:ind w:right="994"/>
        <w:rPr>
          <w:sz w:val="24"/>
        </w:rPr>
      </w:pPr>
      <w:r>
        <w:rPr>
          <w:sz w:val="24"/>
        </w:rPr>
        <w:t xml:space="preserve">Oversee over 50 multi-specialty behavioral health clinicians over </w:t>
      </w:r>
      <w:r>
        <w:rPr>
          <w:spacing w:val="-3"/>
          <w:sz w:val="24"/>
        </w:rPr>
        <w:t xml:space="preserve">various </w:t>
      </w:r>
      <w:r>
        <w:rPr>
          <w:sz w:val="24"/>
        </w:rPr>
        <w:t>sites.</w:t>
      </w:r>
    </w:p>
    <w:p w14:paraId="475A347F" w14:textId="77777777" w:rsidR="008B1A7C" w:rsidRDefault="008B1A7C" w:rsidP="008B1A7C">
      <w:pPr>
        <w:pStyle w:val="ListParagraph"/>
        <w:numPr>
          <w:ilvl w:val="0"/>
          <w:numId w:val="1"/>
        </w:numPr>
        <w:tabs>
          <w:tab w:val="left" w:pos="839"/>
          <w:tab w:val="left" w:pos="840"/>
        </w:tabs>
        <w:spacing w:line="274" w:lineRule="exact"/>
        <w:rPr>
          <w:sz w:val="24"/>
        </w:rPr>
      </w:pPr>
      <w:r>
        <w:rPr>
          <w:sz w:val="24"/>
        </w:rPr>
        <w:t>Continuing Education for mental health professionals.</w:t>
      </w:r>
    </w:p>
    <w:p w14:paraId="6A9CBB8F" w14:textId="77777777" w:rsidR="008B1A7C" w:rsidRDefault="008B1A7C" w:rsidP="008B1A7C">
      <w:pPr>
        <w:pStyle w:val="ListParagraph"/>
        <w:numPr>
          <w:ilvl w:val="0"/>
          <w:numId w:val="1"/>
        </w:numPr>
        <w:tabs>
          <w:tab w:val="left" w:pos="839"/>
          <w:tab w:val="left" w:pos="840"/>
        </w:tabs>
        <w:spacing w:before="54"/>
        <w:rPr>
          <w:sz w:val="24"/>
        </w:rPr>
      </w:pPr>
      <w:r>
        <w:rPr>
          <w:sz w:val="24"/>
        </w:rPr>
        <w:t>Develop and implements crisis management and trauma protocol.</w:t>
      </w:r>
    </w:p>
    <w:p w14:paraId="19D44B79" w14:textId="77777777" w:rsidR="008B1A7C" w:rsidRDefault="008B1A7C" w:rsidP="008B1A7C">
      <w:pPr>
        <w:pStyle w:val="ListParagraph"/>
        <w:numPr>
          <w:ilvl w:val="0"/>
          <w:numId w:val="1"/>
        </w:numPr>
        <w:tabs>
          <w:tab w:val="left" w:pos="839"/>
          <w:tab w:val="left" w:pos="840"/>
        </w:tabs>
        <w:spacing w:before="54" w:line="288" w:lineRule="auto"/>
        <w:ind w:right="1647"/>
        <w:rPr>
          <w:sz w:val="24"/>
        </w:rPr>
      </w:pPr>
      <w:r>
        <w:rPr>
          <w:sz w:val="24"/>
        </w:rPr>
        <w:t xml:space="preserve">Provide educational seminars to Veterans Administration, </w:t>
      </w:r>
      <w:r>
        <w:rPr>
          <w:spacing w:val="-3"/>
          <w:sz w:val="24"/>
        </w:rPr>
        <w:t xml:space="preserve">medical </w:t>
      </w:r>
      <w:r>
        <w:rPr>
          <w:sz w:val="24"/>
        </w:rPr>
        <w:t>doctors, and community events.</w:t>
      </w:r>
    </w:p>
    <w:p w14:paraId="0060115D" w14:textId="77777777" w:rsidR="008B1A7C" w:rsidRDefault="008B1A7C" w:rsidP="008B1A7C">
      <w:pPr>
        <w:pStyle w:val="ListParagraph"/>
        <w:numPr>
          <w:ilvl w:val="0"/>
          <w:numId w:val="1"/>
        </w:numPr>
        <w:tabs>
          <w:tab w:val="left" w:pos="839"/>
          <w:tab w:val="left" w:pos="840"/>
        </w:tabs>
        <w:spacing w:line="288" w:lineRule="auto"/>
        <w:ind w:right="1020"/>
        <w:rPr>
          <w:sz w:val="24"/>
        </w:rPr>
      </w:pPr>
      <w:r>
        <w:rPr>
          <w:sz w:val="24"/>
        </w:rPr>
        <w:t xml:space="preserve">Cultivate, establish, and maintain key account relationships with </w:t>
      </w:r>
      <w:r>
        <w:rPr>
          <w:spacing w:val="-3"/>
          <w:sz w:val="24"/>
        </w:rPr>
        <w:t xml:space="preserve">various </w:t>
      </w:r>
      <w:r>
        <w:rPr>
          <w:sz w:val="24"/>
        </w:rPr>
        <w:t>industry leaders.</w:t>
      </w:r>
    </w:p>
    <w:p w14:paraId="0086DD4D" w14:textId="77777777" w:rsidR="008B1A7C" w:rsidRDefault="008B1A7C" w:rsidP="008B1A7C">
      <w:pPr>
        <w:pStyle w:val="ListParagraph"/>
        <w:numPr>
          <w:ilvl w:val="0"/>
          <w:numId w:val="1"/>
        </w:numPr>
        <w:tabs>
          <w:tab w:val="left" w:pos="839"/>
          <w:tab w:val="left" w:pos="840"/>
        </w:tabs>
        <w:spacing w:line="288" w:lineRule="auto"/>
        <w:ind w:right="2181"/>
        <w:rPr>
          <w:sz w:val="24"/>
        </w:rPr>
      </w:pPr>
      <w:r>
        <w:rPr>
          <w:sz w:val="24"/>
        </w:rPr>
        <w:t xml:space="preserve">Collaborate with private industry and government divisions </w:t>
      </w:r>
      <w:r>
        <w:rPr>
          <w:spacing w:val="-9"/>
          <w:sz w:val="24"/>
        </w:rPr>
        <w:t xml:space="preserve">in </w:t>
      </w:r>
      <w:r>
        <w:rPr>
          <w:sz w:val="24"/>
        </w:rPr>
        <w:t>analyzing and determining continued growth.</w:t>
      </w:r>
    </w:p>
    <w:p w14:paraId="50E49582" w14:textId="77777777" w:rsidR="008B1A7C" w:rsidRPr="00DD5F8A" w:rsidRDefault="008B1A7C" w:rsidP="008B1A7C">
      <w:pPr>
        <w:pStyle w:val="ListParagraph"/>
        <w:numPr>
          <w:ilvl w:val="0"/>
          <w:numId w:val="1"/>
        </w:numPr>
        <w:tabs>
          <w:tab w:val="left" w:pos="839"/>
          <w:tab w:val="left" w:pos="840"/>
        </w:tabs>
        <w:spacing w:line="288" w:lineRule="auto"/>
        <w:ind w:right="1620"/>
        <w:rPr>
          <w:sz w:val="24"/>
        </w:rPr>
        <w:sectPr w:rsidR="008B1A7C" w:rsidRPr="00DD5F8A">
          <w:pgSz w:w="12240" w:h="15840"/>
          <w:pgMar w:top="1500" w:right="1440" w:bottom="280" w:left="1320" w:header="720" w:footer="720" w:gutter="0"/>
          <w:cols w:space="720"/>
        </w:sectPr>
      </w:pPr>
      <w:r>
        <w:rPr>
          <w:sz w:val="24"/>
        </w:rPr>
        <w:t xml:space="preserve">Developed integrative behavioral health program which included </w:t>
      </w:r>
      <w:r>
        <w:rPr>
          <w:spacing w:val="-17"/>
          <w:sz w:val="24"/>
        </w:rPr>
        <w:t xml:space="preserve">8 </w:t>
      </w:r>
      <w:r>
        <w:rPr>
          <w:sz w:val="24"/>
        </w:rPr>
        <w:t xml:space="preserve">primary care </w:t>
      </w:r>
      <w:proofErr w:type="gramStart"/>
      <w:r>
        <w:rPr>
          <w:sz w:val="24"/>
        </w:rPr>
        <w:t>site</w:t>
      </w:r>
      <w:proofErr w:type="gramEnd"/>
    </w:p>
    <w:p w14:paraId="6C488FD3" w14:textId="77777777" w:rsidR="008B1A7C" w:rsidRDefault="008B1A7C" w:rsidP="008B1A7C">
      <w:pPr>
        <w:pStyle w:val="Heading2"/>
        <w:spacing w:before="92"/>
        <w:ind w:left="120"/>
      </w:pPr>
      <w:r>
        <w:lastRenderedPageBreak/>
        <w:t>Professional Experience (continued)</w:t>
      </w:r>
    </w:p>
    <w:p w14:paraId="36C290E2" w14:textId="77777777" w:rsidR="008B1A7C" w:rsidRDefault="008B1A7C" w:rsidP="008B1A7C">
      <w:pPr>
        <w:pStyle w:val="BodyText"/>
        <w:spacing w:before="4"/>
        <w:rPr>
          <w:b/>
          <w:sz w:val="35"/>
        </w:rPr>
      </w:pPr>
    </w:p>
    <w:p w14:paraId="613CF20F" w14:textId="77777777" w:rsidR="008B1A7C" w:rsidRDefault="008B1A7C" w:rsidP="008B1A7C">
      <w:pPr>
        <w:spacing w:line="285" w:lineRule="auto"/>
        <w:ind w:left="120" w:right="99"/>
        <w:rPr>
          <w:sz w:val="24"/>
        </w:rPr>
      </w:pPr>
      <w:r>
        <w:rPr>
          <w:rFonts w:ascii="Times New Roman"/>
          <w:sz w:val="24"/>
        </w:rPr>
        <w:t xml:space="preserve">February 2009 - November 2011 </w:t>
      </w:r>
      <w:r>
        <w:rPr>
          <w:b/>
          <w:i/>
          <w:sz w:val="28"/>
        </w:rPr>
        <w:t xml:space="preserve">Clinical Social Worker </w:t>
      </w:r>
      <w:r>
        <w:rPr>
          <w:sz w:val="24"/>
        </w:rPr>
        <w:t xml:space="preserve">Amigo Family Counseling, LLC </w:t>
      </w:r>
      <w:r>
        <w:rPr>
          <w:rFonts w:ascii="Times New Roman"/>
          <w:sz w:val="21"/>
        </w:rPr>
        <w:t xml:space="preserve">- </w:t>
      </w:r>
      <w:r>
        <w:rPr>
          <w:sz w:val="24"/>
        </w:rPr>
        <w:t>Columbus, Ohio</w:t>
      </w:r>
    </w:p>
    <w:p w14:paraId="7A1F1FFC" w14:textId="77777777" w:rsidR="008B1A7C" w:rsidRDefault="008B1A7C" w:rsidP="008B1A7C">
      <w:pPr>
        <w:pStyle w:val="BodyText"/>
        <w:spacing w:before="1"/>
        <w:rPr>
          <w:sz w:val="30"/>
        </w:rPr>
      </w:pPr>
    </w:p>
    <w:p w14:paraId="171AEE07" w14:textId="77777777" w:rsidR="008B1A7C" w:rsidRDefault="008B1A7C" w:rsidP="008B1A7C">
      <w:pPr>
        <w:pStyle w:val="ListParagraph"/>
        <w:numPr>
          <w:ilvl w:val="1"/>
          <w:numId w:val="1"/>
        </w:numPr>
        <w:tabs>
          <w:tab w:val="left" w:pos="1559"/>
          <w:tab w:val="left" w:pos="1560"/>
        </w:tabs>
        <w:spacing w:line="288" w:lineRule="auto"/>
        <w:ind w:right="100"/>
        <w:rPr>
          <w:sz w:val="24"/>
        </w:rPr>
      </w:pPr>
      <w:r>
        <w:rPr>
          <w:sz w:val="24"/>
        </w:rPr>
        <w:t xml:space="preserve">Counseled individuals with various mental health issues Including, but </w:t>
      </w:r>
      <w:r>
        <w:rPr>
          <w:spacing w:val="-6"/>
          <w:sz w:val="24"/>
        </w:rPr>
        <w:t xml:space="preserve">not </w:t>
      </w:r>
      <w:r>
        <w:rPr>
          <w:sz w:val="24"/>
        </w:rPr>
        <w:t>limited to, Post Traumatic Stress Disorder, Suicidal Ideation, current and past Suicide Attempts, Sexual Trauma, Depression, Anxiety, and Autism.</w:t>
      </w:r>
    </w:p>
    <w:p w14:paraId="7F2A302C" w14:textId="77777777" w:rsidR="008B1A7C" w:rsidRDefault="008B1A7C" w:rsidP="008B1A7C">
      <w:pPr>
        <w:pStyle w:val="ListParagraph"/>
        <w:numPr>
          <w:ilvl w:val="1"/>
          <w:numId w:val="1"/>
        </w:numPr>
        <w:tabs>
          <w:tab w:val="left" w:pos="1626"/>
          <w:tab w:val="left" w:pos="1627"/>
        </w:tabs>
        <w:spacing w:line="288" w:lineRule="auto"/>
        <w:ind w:right="1207"/>
        <w:rPr>
          <w:sz w:val="24"/>
        </w:rPr>
      </w:pPr>
      <w:r>
        <w:rPr>
          <w:sz w:val="24"/>
        </w:rPr>
        <w:t xml:space="preserve">Developed specialized treatment plans and implemented </w:t>
      </w:r>
      <w:r>
        <w:rPr>
          <w:spacing w:val="-3"/>
          <w:sz w:val="24"/>
        </w:rPr>
        <w:t xml:space="preserve">crisis </w:t>
      </w:r>
      <w:r>
        <w:rPr>
          <w:sz w:val="24"/>
        </w:rPr>
        <w:t>management and trauma protocol.</w:t>
      </w:r>
    </w:p>
    <w:p w14:paraId="1086F994" w14:textId="77777777" w:rsidR="008B1A7C" w:rsidRDefault="008B1A7C" w:rsidP="008B1A7C">
      <w:pPr>
        <w:pStyle w:val="ListParagraph"/>
        <w:numPr>
          <w:ilvl w:val="1"/>
          <w:numId w:val="1"/>
        </w:numPr>
        <w:tabs>
          <w:tab w:val="left" w:pos="1559"/>
          <w:tab w:val="left" w:pos="1560"/>
        </w:tabs>
        <w:spacing w:line="274" w:lineRule="exact"/>
        <w:rPr>
          <w:sz w:val="24"/>
        </w:rPr>
      </w:pPr>
      <w:r>
        <w:rPr>
          <w:sz w:val="24"/>
        </w:rPr>
        <w:t>Strategic planning for continued growth of practice.</w:t>
      </w:r>
    </w:p>
    <w:p w14:paraId="25216454" w14:textId="77777777" w:rsidR="008B1A7C" w:rsidRDefault="008B1A7C" w:rsidP="008B1A7C">
      <w:pPr>
        <w:pStyle w:val="BodyText"/>
        <w:rPr>
          <w:sz w:val="26"/>
        </w:rPr>
      </w:pPr>
    </w:p>
    <w:p w14:paraId="0D12C1E3" w14:textId="77777777" w:rsidR="008B1A7C" w:rsidRDefault="008B1A7C" w:rsidP="008B1A7C">
      <w:pPr>
        <w:pStyle w:val="BodyText"/>
        <w:spacing w:before="194" w:line="285" w:lineRule="auto"/>
        <w:ind w:left="120" w:right="1607"/>
      </w:pPr>
      <w:r>
        <w:t xml:space="preserve">August 2007 - July 2008 </w:t>
      </w:r>
      <w:r>
        <w:rPr>
          <w:b/>
          <w:i/>
          <w:sz w:val="28"/>
        </w:rPr>
        <w:t xml:space="preserve">School Social Worker </w:t>
      </w:r>
      <w:r>
        <w:t>Educational Service Center of Central Ohio. - Columbus, Ohio</w:t>
      </w:r>
    </w:p>
    <w:p w14:paraId="23A4CD00" w14:textId="77777777" w:rsidR="008B1A7C" w:rsidRDefault="008B1A7C" w:rsidP="008B1A7C">
      <w:pPr>
        <w:pStyle w:val="BodyText"/>
        <w:spacing w:before="3"/>
        <w:rPr>
          <w:sz w:val="35"/>
        </w:rPr>
      </w:pPr>
    </w:p>
    <w:p w14:paraId="045940EF" w14:textId="77777777" w:rsidR="008B1A7C" w:rsidRDefault="008B1A7C" w:rsidP="008B1A7C">
      <w:pPr>
        <w:pStyle w:val="ListParagraph"/>
        <w:numPr>
          <w:ilvl w:val="1"/>
          <w:numId w:val="1"/>
        </w:numPr>
        <w:tabs>
          <w:tab w:val="left" w:pos="1559"/>
          <w:tab w:val="left" w:pos="1560"/>
        </w:tabs>
        <w:spacing w:before="1" w:line="273" w:lineRule="auto"/>
        <w:ind w:right="634"/>
        <w:rPr>
          <w:sz w:val="24"/>
        </w:rPr>
      </w:pPr>
      <w:r>
        <w:rPr>
          <w:sz w:val="24"/>
        </w:rPr>
        <w:t xml:space="preserve">Worked in a public-school setting serving children and school staff </w:t>
      </w:r>
      <w:r>
        <w:rPr>
          <w:spacing w:val="-9"/>
          <w:sz w:val="24"/>
        </w:rPr>
        <w:t xml:space="preserve">of </w:t>
      </w:r>
      <w:r>
        <w:rPr>
          <w:sz w:val="24"/>
        </w:rPr>
        <w:t>900+ students.</w:t>
      </w:r>
    </w:p>
    <w:p w14:paraId="6F1CD2AF" w14:textId="77777777" w:rsidR="008B1A7C" w:rsidRDefault="008B1A7C" w:rsidP="008B1A7C">
      <w:pPr>
        <w:pStyle w:val="ListParagraph"/>
        <w:numPr>
          <w:ilvl w:val="1"/>
          <w:numId w:val="1"/>
        </w:numPr>
        <w:tabs>
          <w:tab w:val="left" w:pos="1559"/>
          <w:tab w:val="left" w:pos="1560"/>
        </w:tabs>
        <w:spacing w:before="15" w:line="288" w:lineRule="auto"/>
        <w:ind w:right="687"/>
        <w:rPr>
          <w:sz w:val="24"/>
        </w:rPr>
      </w:pPr>
      <w:r>
        <w:rPr>
          <w:sz w:val="24"/>
        </w:rPr>
        <w:t>Provided group work, continuing education, classroom management and Intervention Assistance Team meetings.</w:t>
      </w:r>
    </w:p>
    <w:p w14:paraId="3FCB76D0" w14:textId="77777777" w:rsidR="008B1A7C" w:rsidRDefault="008B1A7C" w:rsidP="008B1A7C">
      <w:pPr>
        <w:pStyle w:val="ListParagraph"/>
        <w:numPr>
          <w:ilvl w:val="1"/>
          <w:numId w:val="1"/>
        </w:numPr>
        <w:tabs>
          <w:tab w:val="left" w:pos="1559"/>
          <w:tab w:val="left" w:pos="1560"/>
        </w:tabs>
        <w:spacing w:line="288" w:lineRule="auto"/>
        <w:ind w:right="354"/>
        <w:rPr>
          <w:sz w:val="24"/>
        </w:rPr>
      </w:pPr>
      <w:r>
        <w:rPr>
          <w:sz w:val="24"/>
        </w:rPr>
        <w:t xml:space="preserve">Collaborated with psychologists and psychiatrists in the development and implementation of intervention/individual education plans aimed at promoting a creative and academically strong learning environment. − Worked with children with various diagnoses including but not limited </w:t>
      </w:r>
      <w:r>
        <w:rPr>
          <w:spacing w:val="-9"/>
          <w:sz w:val="24"/>
        </w:rPr>
        <w:t>to</w:t>
      </w:r>
    </w:p>
    <w:p w14:paraId="7B99F17C" w14:textId="77777777" w:rsidR="008B1A7C" w:rsidRDefault="008B1A7C" w:rsidP="008B1A7C">
      <w:pPr>
        <w:pStyle w:val="BodyText"/>
        <w:spacing w:before="53" w:line="288" w:lineRule="auto"/>
        <w:ind w:left="1533" w:right="2258"/>
      </w:pPr>
      <w:r>
        <w:t>ADHD, Bi-Polar Disorder, trauma, schizophrenia, and     anxiety.</w:t>
      </w:r>
    </w:p>
    <w:p w14:paraId="5BD21FC6" w14:textId="77777777" w:rsidR="008B1A7C" w:rsidRDefault="008B1A7C" w:rsidP="008B1A7C">
      <w:pPr>
        <w:pStyle w:val="BodyText"/>
        <w:spacing w:before="3"/>
        <w:rPr>
          <w:sz w:val="38"/>
        </w:rPr>
      </w:pPr>
    </w:p>
    <w:p w14:paraId="2719E757" w14:textId="77777777" w:rsidR="008B1A7C" w:rsidRDefault="008B1A7C" w:rsidP="008B1A7C">
      <w:pPr>
        <w:spacing w:before="1" w:line="285" w:lineRule="auto"/>
        <w:ind w:left="120" w:right="2287"/>
        <w:rPr>
          <w:sz w:val="24"/>
        </w:rPr>
      </w:pPr>
      <w:r>
        <w:rPr>
          <w:sz w:val="24"/>
        </w:rPr>
        <w:t xml:space="preserve">August 2003 - June 2006 </w:t>
      </w:r>
      <w:r>
        <w:rPr>
          <w:b/>
          <w:i/>
          <w:sz w:val="28"/>
        </w:rPr>
        <w:t xml:space="preserve">School Social Worker </w:t>
      </w:r>
      <w:r>
        <w:rPr>
          <w:sz w:val="24"/>
        </w:rPr>
        <w:t>South Euclid Lyndhurst City Schools - Lyndhurst, Ohio</w:t>
      </w:r>
    </w:p>
    <w:p w14:paraId="27CCCA7A" w14:textId="77777777" w:rsidR="008B1A7C" w:rsidRDefault="008B1A7C" w:rsidP="008B1A7C">
      <w:pPr>
        <w:pStyle w:val="BodyText"/>
        <w:spacing w:before="8"/>
        <w:rPr>
          <w:sz w:val="28"/>
        </w:rPr>
      </w:pPr>
    </w:p>
    <w:p w14:paraId="768063F0" w14:textId="77777777" w:rsidR="008B1A7C" w:rsidRDefault="008B1A7C" w:rsidP="008B1A7C">
      <w:pPr>
        <w:pStyle w:val="ListParagraph"/>
        <w:numPr>
          <w:ilvl w:val="1"/>
          <w:numId w:val="1"/>
        </w:numPr>
        <w:tabs>
          <w:tab w:val="left" w:pos="1559"/>
          <w:tab w:val="left" w:pos="1560"/>
        </w:tabs>
        <w:spacing w:before="1" w:line="288" w:lineRule="auto"/>
        <w:ind w:right="634"/>
        <w:rPr>
          <w:sz w:val="24"/>
        </w:rPr>
      </w:pPr>
      <w:r>
        <w:rPr>
          <w:sz w:val="24"/>
        </w:rPr>
        <w:t xml:space="preserve">Worked in a public-school setting serving children and school staff </w:t>
      </w:r>
      <w:r>
        <w:rPr>
          <w:spacing w:val="-9"/>
          <w:sz w:val="24"/>
        </w:rPr>
        <w:t xml:space="preserve">of </w:t>
      </w:r>
      <w:r>
        <w:rPr>
          <w:sz w:val="24"/>
        </w:rPr>
        <w:t>900+ students.</w:t>
      </w:r>
    </w:p>
    <w:p w14:paraId="3686E22D" w14:textId="77777777" w:rsidR="008B1A7C" w:rsidRDefault="008B1A7C" w:rsidP="008B1A7C">
      <w:pPr>
        <w:pStyle w:val="ListParagraph"/>
        <w:numPr>
          <w:ilvl w:val="1"/>
          <w:numId w:val="1"/>
        </w:numPr>
        <w:tabs>
          <w:tab w:val="left" w:pos="1559"/>
          <w:tab w:val="left" w:pos="1560"/>
        </w:tabs>
        <w:spacing w:line="288" w:lineRule="auto"/>
        <w:ind w:right="687"/>
        <w:rPr>
          <w:sz w:val="24"/>
        </w:rPr>
      </w:pPr>
      <w:r>
        <w:rPr>
          <w:sz w:val="24"/>
        </w:rPr>
        <w:t>Provided group work, continuing education, classroom management and Intervention Assistance Team meetings.</w:t>
      </w:r>
    </w:p>
    <w:p w14:paraId="6F9FB914" w14:textId="77777777" w:rsidR="008B1A7C" w:rsidRDefault="008B1A7C" w:rsidP="008B1A7C">
      <w:pPr>
        <w:pStyle w:val="ListParagraph"/>
        <w:numPr>
          <w:ilvl w:val="1"/>
          <w:numId w:val="1"/>
        </w:numPr>
        <w:tabs>
          <w:tab w:val="left" w:pos="1559"/>
          <w:tab w:val="left" w:pos="1560"/>
        </w:tabs>
        <w:spacing w:line="288" w:lineRule="auto"/>
        <w:ind w:right="446"/>
        <w:rPr>
          <w:sz w:val="24"/>
        </w:rPr>
      </w:pPr>
      <w:r>
        <w:rPr>
          <w:sz w:val="24"/>
        </w:rPr>
        <w:t xml:space="preserve">Collaborated with psychologists and psychiatrists in the development and implementation of intervention/individual education plans aimed </w:t>
      </w:r>
      <w:r>
        <w:rPr>
          <w:spacing w:val="-9"/>
          <w:sz w:val="24"/>
        </w:rPr>
        <w:t>at</w:t>
      </w:r>
    </w:p>
    <w:p w14:paraId="5D8C2136" w14:textId="77777777" w:rsidR="008B1A7C" w:rsidRDefault="008B1A7C" w:rsidP="008B1A7C">
      <w:pPr>
        <w:spacing w:line="288" w:lineRule="auto"/>
        <w:rPr>
          <w:sz w:val="24"/>
        </w:rPr>
        <w:sectPr w:rsidR="008B1A7C">
          <w:pgSz w:w="12240" w:h="15840"/>
          <w:pgMar w:top="1500" w:right="1440" w:bottom="280" w:left="1320" w:header="720" w:footer="720" w:gutter="0"/>
          <w:cols w:space="720"/>
        </w:sectPr>
      </w:pPr>
    </w:p>
    <w:p w14:paraId="63E2F2A6" w14:textId="77777777" w:rsidR="008B1A7C" w:rsidRDefault="008B1A7C" w:rsidP="008B1A7C">
      <w:pPr>
        <w:pStyle w:val="BodyText"/>
        <w:spacing w:before="80"/>
        <w:ind w:left="1560"/>
      </w:pPr>
      <w:r>
        <w:lastRenderedPageBreak/>
        <w:t>promoting a creative and academically strong learning environment.</w:t>
      </w:r>
    </w:p>
    <w:p w14:paraId="1483C8F0" w14:textId="77777777" w:rsidR="008B1A7C" w:rsidRDefault="008B1A7C" w:rsidP="008B1A7C">
      <w:pPr>
        <w:pStyle w:val="BodyText"/>
        <w:rPr>
          <w:sz w:val="26"/>
        </w:rPr>
      </w:pPr>
    </w:p>
    <w:p w14:paraId="1EC0519E" w14:textId="77777777" w:rsidR="008B1A7C" w:rsidRDefault="008B1A7C" w:rsidP="008B1A7C">
      <w:pPr>
        <w:pStyle w:val="BodyText"/>
        <w:spacing w:before="9"/>
        <w:rPr>
          <w:sz w:val="30"/>
        </w:rPr>
      </w:pPr>
    </w:p>
    <w:p w14:paraId="5307D73D" w14:textId="77777777" w:rsidR="008B1A7C" w:rsidRDefault="008B1A7C" w:rsidP="008B1A7C">
      <w:pPr>
        <w:pStyle w:val="Heading2"/>
        <w:spacing w:before="1"/>
        <w:ind w:left="165"/>
      </w:pPr>
      <w:r>
        <w:t>Professional Experience (continued)</w:t>
      </w:r>
    </w:p>
    <w:p w14:paraId="6ED92BE1" w14:textId="77777777" w:rsidR="008B1A7C" w:rsidRDefault="008B1A7C" w:rsidP="008B1A7C">
      <w:pPr>
        <w:pStyle w:val="BodyText"/>
        <w:rPr>
          <w:b/>
          <w:sz w:val="26"/>
        </w:rPr>
      </w:pPr>
    </w:p>
    <w:p w14:paraId="1C754616" w14:textId="77777777" w:rsidR="008B1A7C" w:rsidRDefault="008B1A7C" w:rsidP="008B1A7C">
      <w:pPr>
        <w:spacing w:before="205" w:line="288" w:lineRule="auto"/>
        <w:ind w:left="120" w:right="1670"/>
        <w:rPr>
          <w:sz w:val="24"/>
        </w:rPr>
      </w:pPr>
      <w:r>
        <w:rPr>
          <w:sz w:val="24"/>
        </w:rPr>
        <w:t xml:space="preserve">December 1985 - April 1991 </w:t>
      </w:r>
      <w:r>
        <w:rPr>
          <w:b/>
          <w:sz w:val="24"/>
        </w:rPr>
        <w:t xml:space="preserve">Medical Administrative Specialist/Dental Assistant </w:t>
      </w:r>
      <w:r>
        <w:rPr>
          <w:sz w:val="24"/>
        </w:rPr>
        <w:t>United State Air Force- Stateside and international locations</w:t>
      </w:r>
    </w:p>
    <w:p w14:paraId="5A0E6A78" w14:textId="77777777" w:rsidR="008B1A7C" w:rsidRDefault="008B1A7C" w:rsidP="008B1A7C">
      <w:pPr>
        <w:pStyle w:val="BodyText"/>
        <w:spacing w:before="10"/>
        <w:rPr>
          <w:sz w:val="38"/>
        </w:rPr>
      </w:pPr>
    </w:p>
    <w:p w14:paraId="76176B70" w14:textId="77777777" w:rsidR="008B1A7C" w:rsidRDefault="008B1A7C" w:rsidP="008B1A7C">
      <w:pPr>
        <w:pStyle w:val="ListParagraph"/>
        <w:numPr>
          <w:ilvl w:val="1"/>
          <w:numId w:val="1"/>
        </w:numPr>
        <w:tabs>
          <w:tab w:val="left" w:pos="1559"/>
          <w:tab w:val="left" w:pos="1560"/>
        </w:tabs>
        <w:rPr>
          <w:sz w:val="24"/>
        </w:rPr>
      </w:pPr>
      <w:r>
        <w:rPr>
          <w:sz w:val="24"/>
        </w:rPr>
        <w:t>Performed dental and administrative functions.</w:t>
      </w:r>
    </w:p>
    <w:p w14:paraId="7B818C76" w14:textId="77777777" w:rsidR="008B1A7C" w:rsidRDefault="008B1A7C" w:rsidP="008B1A7C">
      <w:pPr>
        <w:pStyle w:val="ListParagraph"/>
        <w:numPr>
          <w:ilvl w:val="1"/>
          <w:numId w:val="1"/>
        </w:numPr>
        <w:tabs>
          <w:tab w:val="left" w:pos="1559"/>
          <w:tab w:val="left" w:pos="1560"/>
        </w:tabs>
        <w:spacing w:before="54"/>
        <w:rPr>
          <w:sz w:val="24"/>
        </w:rPr>
      </w:pPr>
      <w:r>
        <w:rPr>
          <w:sz w:val="24"/>
        </w:rPr>
        <w:t>Cross-trained to status of Medical Administration Specialist.</w:t>
      </w:r>
    </w:p>
    <w:p w14:paraId="33F696E9" w14:textId="77777777" w:rsidR="008B1A7C" w:rsidRDefault="008B1A7C" w:rsidP="008B1A7C">
      <w:pPr>
        <w:pStyle w:val="ListParagraph"/>
        <w:numPr>
          <w:ilvl w:val="1"/>
          <w:numId w:val="1"/>
        </w:numPr>
        <w:tabs>
          <w:tab w:val="left" w:pos="1559"/>
          <w:tab w:val="left" w:pos="1560"/>
        </w:tabs>
        <w:spacing w:before="54" w:line="288" w:lineRule="auto"/>
        <w:ind w:right="1274"/>
        <w:rPr>
          <w:sz w:val="24"/>
        </w:rPr>
      </w:pPr>
      <w:r>
        <w:rPr>
          <w:sz w:val="24"/>
        </w:rPr>
        <w:t xml:space="preserve">Awarded Airman of the Quarter and the John L. </w:t>
      </w:r>
      <w:proofErr w:type="spellStart"/>
      <w:r>
        <w:rPr>
          <w:sz w:val="24"/>
        </w:rPr>
        <w:t>Levitow</w:t>
      </w:r>
      <w:proofErr w:type="spellEnd"/>
      <w:r>
        <w:rPr>
          <w:sz w:val="24"/>
        </w:rPr>
        <w:t xml:space="preserve"> </w:t>
      </w:r>
      <w:r>
        <w:rPr>
          <w:spacing w:val="-4"/>
          <w:sz w:val="24"/>
        </w:rPr>
        <w:t xml:space="preserve">award </w:t>
      </w:r>
      <w:r>
        <w:rPr>
          <w:sz w:val="24"/>
        </w:rPr>
        <w:t>for leadership.</w:t>
      </w:r>
    </w:p>
    <w:p w14:paraId="16082EDB" w14:textId="77777777" w:rsidR="008B1A7C" w:rsidRDefault="008B1A7C" w:rsidP="008B1A7C">
      <w:pPr>
        <w:pStyle w:val="ListParagraph"/>
        <w:numPr>
          <w:ilvl w:val="1"/>
          <w:numId w:val="1"/>
        </w:numPr>
        <w:tabs>
          <w:tab w:val="left" w:pos="1559"/>
          <w:tab w:val="left" w:pos="1560"/>
        </w:tabs>
        <w:spacing w:line="274" w:lineRule="exact"/>
        <w:rPr>
          <w:sz w:val="24"/>
        </w:rPr>
      </w:pPr>
      <w:r>
        <w:rPr>
          <w:sz w:val="24"/>
        </w:rPr>
        <w:t>Served in Operation Desert Storm.</w:t>
      </w:r>
    </w:p>
    <w:p w14:paraId="52FA429A" w14:textId="77777777" w:rsidR="008B1A7C" w:rsidRDefault="008B1A7C" w:rsidP="008B1A7C">
      <w:pPr>
        <w:pStyle w:val="BodyText"/>
        <w:rPr>
          <w:sz w:val="26"/>
        </w:rPr>
      </w:pPr>
    </w:p>
    <w:p w14:paraId="65D9ECE1" w14:textId="77777777" w:rsidR="008B1A7C" w:rsidRDefault="008B1A7C" w:rsidP="008B1A7C">
      <w:pPr>
        <w:pStyle w:val="Heading1"/>
        <w:spacing w:before="153"/>
      </w:pPr>
      <w:r>
        <w:t>Education</w:t>
      </w:r>
    </w:p>
    <w:p w14:paraId="746152E5" w14:textId="77777777" w:rsidR="008B1A7C" w:rsidRDefault="008B1A7C" w:rsidP="008B1A7C">
      <w:pPr>
        <w:pStyle w:val="BodyText"/>
        <w:spacing w:before="11"/>
        <w:rPr>
          <w:b/>
          <w:sz w:val="33"/>
        </w:rPr>
      </w:pPr>
    </w:p>
    <w:p w14:paraId="54B60F41" w14:textId="77777777" w:rsidR="008B1A7C" w:rsidRPr="00006644" w:rsidRDefault="008B1A7C" w:rsidP="008B1A7C">
      <w:pPr>
        <w:pStyle w:val="BodyText"/>
        <w:spacing w:line="288" w:lineRule="auto"/>
        <w:ind w:left="105" w:right="5846"/>
      </w:pPr>
      <w:r>
        <w:t>2003 Case Western Reserve Master of Science Social Service Administration Cleveland, OH</w:t>
      </w:r>
    </w:p>
    <w:p w14:paraId="67741863" w14:textId="77777777" w:rsidR="008B1A7C" w:rsidRDefault="008B1A7C" w:rsidP="008B1A7C">
      <w:pPr>
        <w:pStyle w:val="BodyText"/>
        <w:spacing w:before="194" w:line="288" w:lineRule="auto"/>
        <w:ind w:left="105" w:right="5739"/>
      </w:pPr>
      <w:r>
        <w:t>2001 Notre Dame College of Ohio Teaching Certification</w:t>
      </w:r>
    </w:p>
    <w:p w14:paraId="6BD87DC1" w14:textId="77777777" w:rsidR="008B1A7C" w:rsidRDefault="008B1A7C" w:rsidP="008B1A7C">
      <w:pPr>
        <w:pStyle w:val="BodyText"/>
        <w:spacing w:line="274" w:lineRule="exact"/>
        <w:ind w:left="105"/>
      </w:pPr>
      <w:r>
        <w:t>South Euclid, OH</w:t>
      </w:r>
    </w:p>
    <w:p w14:paraId="6B5D559D" w14:textId="77777777" w:rsidR="008B1A7C" w:rsidRDefault="008B1A7C" w:rsidP="008B1A7C">
      <w:pPr>
        <w:pStyle w:val="BodyText"/>
        <w:spacing w:before="1"/>
        <w:rPr>
          <w:sz w:val="23"/>
        </w:rPr>
      </w:pPr>
    </w:p>
    <w:p w14:paraId="76AA55A7" w14:textId="77777777" w:rsidR="008B1A7C" w:rsidRDefault="008B1A7C" w:rsidP="008B1A7C">
      <w:pPr>
        <w:pStyle w:val="BodyText"/>
        <w:spacing w:line="280" w:lineRule="auto"/>
        <w:ind w:right="5924"/>
      </w:pPr>
      <w:r>
        <w:t xml:space="preserve">  1998 Cleveland State University</w:t>
      </w:r>
    </w:p>
    <w:p w14:paraId="7FA4DDFA" w14:textId="77777777" w:rsidR="008B1A7C" w:rsidRDefault="008B1A7C" w:rsidP="008B1A7C">
      <w:pPr>
        <w:pStyle w:val="BodyText"/>
        <w:spacing w:line="280" w:lineRule="auto"/>
        <w:ind w:right="5924"/>
      </w:pPr>
      <w:r>
        <w:t xml:space="preserve">  Bachelor of Arts: Psychology</w:t>
      </w:r>
    </w:p>
    <w:p w14:paraId="72E4B8D4" w14:textId="77777777" w:rsidR="008B1A7C" w:rsidRDefault="008B1A7C" w:rsidP="008B1A7C">
      <w:pPr>
        <w:pStyle w:val="BodyText"/>
        <w:spacing w:line="280" w:lineRule="auto"/>
        <w:ind w:right="5924"/>
      </w:pPr>
      <w:r>
        <w:t xml:space="preserve">  Euclid, OH</w:t>
      </w:r>
    </w:p>
    <w:p w14:paraId="4B938457" w14:textId="77777777" w:rsidR="008B1A7C" w:rsidRDefault="008B1A7C" w:rsidP="008B1A7C">
      <w:pPr>
        <w:pStyle w:val="BodyText"/>
        <w:spacing w:before="9"/>
        <w:rPr>
          <w:sz w:val="35"/>
        </w:rPr>
      </w:pPr>
    </w:p>
    <w:p w14:paraId="7548EA06" w14:textId="77777777" w:rsidR="008B1A7C" w:rsidRDefault="008B1A7C" w:rsidP="008B1A7C">
      <w:pPr>
        <w:pStyle w:val="Heading2"/>
      </w:pPr>
      <w:r>
        <w:t>Licensure</w:t>
      </w:r>
    </w:p>
    <w:p w14:paraId="0946E204" w14:textId="77777777" w:rsidR="008B1A7C" w:rsidRDefault="008B1A7C" w:rsidP="008B1A7C">
      <w:pPr>
        <w:pStyle w:val="BodyText"/>
        <w:spacing w:before="1"/>
        <w:rPr>
          <w:b/>
          <w:sz w:val="32"/>
        </w:rPr>
      </w:pPr>
    </w:p>
    <w:p w14:paraId="7F59746A" w14:textId="77777777" w:rsidR="008B1A7C" w:rsidRDefault="008B1A7C" w:rsidP="008B1A7C">
      <w:pPr>
        <w:pStyle w:val="BodyText"/>
        <w:spacing w:line="288" w:lineRule="auto"/>
        <w:ind w:left="120" w:right="2789"/>
      </w:pPr>
      <w:r>
        <w:t>Ohio: 2009- current Licensed Independent Social Worker with Supervisory Endorsement (OH#I.0900343) 2010- current</w:t>
      </w:r>
    </w:p>
    <w:p w14:paraId="25D3F2DB" w14:textId="77777777" w:rsidR="008B1A7C" w:rsidRDefault="008B1A7C" w:rsidP="008B1A7C">
      <w:pPr>
        <w:pStyle w:val="BodyText"/>
        <w:spacing w:before="6"/>
        <w:rPr>
          <w:sz w:val="28"/>
        </w:rPr>
      </w:pPr>
    </w:p>
    <w:p w14:paraId="4F188836" w14:textId="77777777" w:rsidR="008B1A7C" w:rsidRDefault="008B1A7C" w:rsidP="008B1A7C">
      <w:pPr>
        <w:pStyle w:val="BodyText"/>
        <w:spacing w:line="288" w:lineRule="auto"/>
        <w:ind w:left="120" w:right="2275"/>
      </w:pPr>
      <w:r>
        <w:t>Mississippi: 2019-current Licensed Clinical Social Worker (C9468) 2019-Current</w:t>
      </w:r>
    </w:p>
    <w:p w14:paraId="7B2E527C" w14:textId="77777777" w:rsidR="008B1A7C" w:rsidRDefault="008B1A7C" w:rsidP="008B1A7C">
      <w:pPr>
        <w:spacing w:line="288" w:lineRule="auto"/>
        <w:sectPr w:rsidR="008B1A7C">
          <w:pgSz w:w="12240" w:h="15840"/>
          <w:pgMar w:top="1360" w:right="1440" w:bottom="280" w:left="1320" w:header="720" w:footer="720" w:gutter="0"/>
          <w:cols w:space="720"/>
        </w:sectPr>
      </w:pPr>
    </w:p>
    <w:p w14:paraId="3B1F5B34" w14:textId="77777777" w:rsidR="008B1A7C" w:rsidRDefault="008B1A7C" w:rsidP="008B1A7C">
      <w:pPr>
        <w:pStyle w:val="BodyText"/>
        <w:spacing w:before="8"/>
        <w:rPr>
          <w:sz w:val="16"/>
        </w:rPr>
      </w:pPr>
    </w:p>
    <w:p w14:paraId="3CFAB2FB" w14:textId="77777777" w:rsidR="008B1A7C" w:rsidRDefault="008B1A7C" w:rsidP="008B1A7C">
      <w:pPr>
        <w:rPr>
          <w:sz w:val="16"/>
        </w:rPr>
        <w:sectPr w:rsidR="008B1A7C">
          <w:pgSz w:w="12240" w:h="15840"/>
          <w:pgMar w:top="1500" w:right="1440" w:bottom="280" w:left="1320" w:header="720" w:footer="720" w:gutter="0"/>
          <w:cols w:space="720"/>
        </w:sectPr>
      </w:pPr>
    </w:p>
    <w:p w14:paraId="78B11FE5" w14:textId="77777777" w:rsidR="008B1A7C" w:rsidRDefault="008B1A7C" w:rsidP="008B1A7C">
      <w:pPr>
        <w:pStyle w:val="Heading2"/>
        <w:spacing w:before="93"/>
      </w:pPr>
      <w:r>
        <w:t>Author</w:t>
      </w:r>
    </w:p>
    <w:p w14:paraId="3E2196CB" w14:textId="77777777" w:rsidR="008B1A7C" w:rsidRDefault="008B1A7C" w:rsidP="008B1A7C">
      <w:pPr>
        <w:pStyle w:val="BodyText"/>
        <w:rPr>
          <w:b/>
          <w:sz w:val="26"/>
        </w:rPr>
      </w:pPr>
      <w:r>
        <w:br w:type="column"/>
      </w:r>
    </w:p>
    <w:p w14:paraId="29A2B44D" w14:textId="77777777" w:rsidR="008B1A7C" w:rsidRDefault="008B1A7C" w:rsidP="008B1A7C">
      <w:pPr>
        <w:spacing w:before="176" w:line="288" w:lineRule="auto"/>
        <w:ind w:left="105" w:right="3053"/>
        <w:rPr>
          <w:b/>
          <w:i/>
          <w:sz w:val="24"/>
        </w:rPr>
      </w:pPr>
      <w:r>
        <w:rPr>
          <w:sz w:val="28"/>
        </w:rPr>
        <w:t xml:space="preserve">Published Title: </w:t>
      </w:r>
      <w:r>
        <w:rPr>
          <w:b/>
          <w:i/>
          <w:sz w:val="24"/>
        </w:rPr>
        <w:t xml:space="preserve">Ice Cream Cone Feelings </w:t>
      </w:r>
      <w:r>
        <w:rPr>
          <w:sz w:val="28"/>
        </w:rPr>
        <w:t xml:space="preserve">Published Title: </w:t>
      </w:r>
      <w:r>
        <w:rPr>
          <w:b/>
          <w:i/>
          <w:sz w:val="24"/>
        </w:rPr>
        <w:t>There’s A Squirrel in my Tummy</w:t>
      </w:r>
    </w:p>
    <w:p w14:paraId="61EBBD8B" w14:textId="77777777" w:rsidR="008B1A7C" w:rsidRDefault="008B1A7C" w:rsidP="008B1A7C">
      <w:pPr>
        <w:spacing w:line="288" w:lineRule="auto"/>
        <w:rPr>
          <w:sz w:val="24"/>
        </w:rPr>
        <w:sectPr w:rsidR="008B1A7C">
          <w:type w:val="continuous"/>
          <w:pgSz w:w="12240" w:h="15840"/>
          <w:pgMar w:top="1380" w:right="1440" w:bottom="280" w:left="1320" w:header="720" w:footer="720" w:gutter="0"/>
          <w:cols w:num="2" w:space="720" w:equalWidth="0">
            <w:col w:w="932" w:space="523"/>
            <w:col w:w="8025"/>
          </w:cols>
        </w:sectPr>
      </w:pPr>
    </w:p>
    <w:p w14:paraId="2BD379F4" w14:textId="77777777" w:rsidR="008B1A7C" w:rsidRDefault="008B1A7C" w:rsidP="008B1A7C">
      <w:pPr>
        <w:pStyle w:val="BodyText"/>
        <w:spacing w:before="2"/>
        <w:rPr>
          <w:b/>
          <w:i/>
          <w:sz w:val="22"/>
        </w:rPr>
      </w:pPr>
    </w:p>
    <w:p w14:paraId="6AFA542A" w14:textId="77777777" w:rsidR="008B1A7C" w:rsidRDefault="008B1A7C" w:rsidP="008B1A7C">
      <w:pPr>
        <w:spacing w:before="93" w:line="300" w:lineRule="auto"/>
        <w:ind w:left="105" w:right="7912"/>
        <w:rPr>
          <w:b/>
        </w:rPr>
      </w:pPr>
      <w:r>
        <w:rPr>
          <w:b/>
        </w:rPr>
        <w:t>Speaking Engagements</w:t>
      </w:r>
    </w:p>
    <w:p w14:paraId="207BB6E3" w14:textId="77777777" w:rsidR="008B1A7C" w:rsidRDefault="008B1A7C" w:rsidP="008B1A7C">
      <w:pPr>
        <w:spacing w:before="1" w:line="285" w:lineRule="auto"/>
        <w:ind w:right="2976"/>
      </w:pPr>
    </w:p>
    <w:p w14:paraId="4523DE08" w14:textId="77777777" w:rsidR="008B1A7C" w:rsidRDefault="008B1A7C" w:rsidP="008B1A7C">
      <w:pPr>
        <w:spacing w:before="1" w:line="285" w:lineRule="auto"/>
        <w:ind w:left="105" w:right="2976"/>
      </w:pPr>
      <w:r>
        <w:t>“Suicide Prevention, Treatment and Management”</w:t>
      </w:r>
    </w:p>
    <w:p w14:paraId="0C09C242" w14:textId="77777777" w:rsidR="008B1A7C" w:rsidRDefault="008B1A7C" w:rsidP="008B1A7C">
      <w:pPr>
        <w:spacing w:before="1" w:line="285" w:lineRule="auto"/>
        <w:ind w:left="105" w:right="2976"/>
      </w:pPr>
      <w:r>
        <w:t>“Domestic Violence:  The Impact on Children”</w:t>
      </w:r>
    </w:p>
    <w:p w14:paraId="6D6E2049" w14:textId="77777777" w:rsidR="008B1A7C" w:rsidRDefault="008B1A7C" w:rsidP="008B1A7C">
      <w:pPr>
        <w:spacing w:before="1" w:line="285" w:lineRule="auto"/>
        <w:ind w:right="2976"/>
      </w:pPr>
      <w:r>
        <w:t xml:space="preserve">  “Trauma in Adults, Adolescents and Children: The Impact on the    </w:t>
      </w:r>
    </w:p>
    <w:p w14:paraId="34D98735" w14:textId="77777777" w:rsidR="008B1A7C" w:rsidRDefault="008B1A7C" w:rsidP="008B1A7C">
      <w:pPr>
        <w:spacing w:before="1" w:line="285" w:lineRule="auto"/>
        <w:ind w:right="2976"/>
      </w:pPr>
      <w:r>
        <w:t xml:space="preserve">             Brain” </w:t>
      </w:r>
    </w:p>
    <w:p w14:paraId="1824CB4E" w14:textId="77777777" w:rsidR="008B1A7C" w:rsidRDefault="008B1A7C" w:rsidP="008B1A7C">
      <w:pPr>
        <w:spacing w:before="1" w:line="285" w:lineRule="auto"/>
        <w:ind w:left="105" w:right="2976"/>
      </w:pPr>
      <w:r>
        <w:t xml:space="preserve">“Professional Ethics in High Risk Clinical Circumstances” </w:t>
      </w:r>
    </w:p>
    <w:p w14:paraId="56983B03" w14:textId="77777777" w:rsidR="008B1A7C" w:rsidRDefault="008B1A7C" w:rsidP="008B1A7C">
      <w:pPr>
        <w:spacing w:before="1" w:line="285" w:lineRule="auto"/>
        <w:ind w:left="105" w:right="2976"/>
      </w:pPr>
      <w:r>
        <w:t xml:space="preserve">“Clinical Supervision in High Risk Clinical Circumstances” “Surveying Treatment Modalities for Use </w:t>
      </w:r>
      <w:proofErr w:type="gramStart"/>
      <w:r>
        <w:t>With</w:t>
      </w:r>
      <w:proofErr w:type="gramEnd"/>
      <w:r>
        <w:t xml:space="preserve"> Multiple Disorders”</w:t>
      </w:r>
    </w:p>
    <w:p w14:paraId="291CCD77" w14:textId="77777777" w:rsidR="008B1A7C" w:rsidRDefault="008B1A7C" w:rsidP="008B1A7C">
      <w:pPr>
        <w:spacing w:before="1" w:line="285" w:lineRule="auto"/>
        <w:ind w:left="105" w:right="2976"/>
      </w:pPr>
      <w:r>
        <w:t xml:space="preserve">“Identifying and Treating Child Abuse and Neglect” </w:t>
      </w:r>
    </w:p>
    <w:p w14:paraId="51030CDF" w14:textId="77777777" w:rsidR="008B1A7C" w:rsidRDefault="008B1A7C" w:rsidP="008B1A7C">
      <w:pPr>
        <w:spacing w:before="1" w:line="285" w:lineRule="auto"/>
        <w:ind w:left="105" w:right="2976"/>
      </w:pPr>
      <w:r>
        <w:t xml:space="preserve">“Treating ADHD in Children, Adolescents and Adults” </w:t>
      </w:r>
    </w:p>
    <w:p w14:paraId="7D119B27" w14:textId="77777777" w:rsidR="008B1A7C" w:rsidRDefault="008B1A7C" w:rsidP="008B1A7C">
      <w:pPr>
        <w:spacing w:before="1" w:line="285" w:lineRule="auto"/>
        <w:ind w:left="105" w:right="2976"/>
      </w:pPr>
      <w:r>
        <w:t>“Mindfulness as a Treatment Modality”</w:t>
      </w:r>
    </w:p>
    <w:p w14:paraId="277A26B3" w14:textId="77777777" w:rsidR="008B1A7C" w:rsidRDefault="008B1A7C" w:rsidP="008B1A7C">
      <w:pPr>
        <w:spacing w:before="1" w:line="285" w:lineRule="auto"/>
        <w:ind w:left="105" w:right="2976"/>
      </w:pPr>
      <w:r>
        <w:t>“Trauma Informed Therapy”</w:t>
      </w:r>
    </w:p>
    <w:p w14:paraId="142B5A80" w14:textId="77777777" w:rsidR="008B1A7C" w:rsidRDefault="008B1A7C" w:rsidP="008B1A7C">
      <w:pPr>
        <w:pStyle w:val="BodyText"/>
      </w:pPr>
    </w:p>
    <w:p w14:paraId="5E3BA030" w14:textId="77777777" w:rsidR="008B1A7C" w:rsidRDefault="008B1A7C" w:rsidP="008B1A7C">
      <w:pPr>
        <w:pStyle w:val="BodyText"/>
        <w:spacing w:before="9"/>
        <w:rPr>
          <w:sz w:val="25"/>
        </w:rPr>
      </w:pPr>
    </w:p>
    <w:p w14:paraId="307D3A6A" w14:textId="77777777" w:rsidR="008B1A7C" w:rsidRDefault="008B1A7C" w:rsidP="008B1A7C">
      <w:pPr>
        <w:pStyle w:val="Heading2"/>
        <w:ind w:left="180"/>
      </w:pPr>
      <w:r>
        <w:t>References available upon request</w:t>
      </w:r>
    </w:p>
    <w:p w14:paraId="59B632E2" w14:textId="77777777" w:rsidR="008B1A7C" w:rsidRDefault="008B1A7C"/>
    <w:sectPr w:rsidR="008B1A7C">
      <w:type w:val="continuous"/>
      <w:pgSz w:w="12240" w:h="15840"/>
      <w:pgMar w:top="138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D471C"/>
    <w:multiLevelType w:val="hybridMultilevel"/>
    <w:tmpl w:val="8E9EE064"/>
    <w:lvl w:ilvl="0" w:tplc="EAB2760E">
      <w:numFmt w:val="bullet"/>
      <w:lvlText w:val="●"/>
      <w:lvlJc w:val="left"/>
      <w:pPr>
        <w:ind w:left="840" w:hanging="360"/>
      </w:pPr>
      <w:rPr>
        <w:rFonts w:ascii="Arial" w:eastAsia="Arial" w:hAnsi="Arial" w:cs="Arial" w:hint="default"/>
        <w:spacing w:val="-3"/>
        <w:w w:val="100"/>
        <w:sz w:val="24"/>
        <w:szCs w:val="24"/>
      </w:rPr>
    </w:lvl>
    <w:lvl w:ilvl="1" w:tplc="6A887198">
      <w:numFmt w:val="bullet"/>
      <w:lvlText w:val="●"/>
      <w:lvlJc w:val="left"/>
      <w:pPr>
        <w:ind w:left="1560" w:hanging="360"/>
      </w:pPr>
      <w:rPr>
        <w:rFonts w:ascii="Arial" w:eastAsia="Arial" w:hAnsi="Arial" w:cs="Arial" w:hint="default"/>
        <w:spacing w:val="-6"/>
        <w:w w:val="100"/>
        <w:sz w:val="24"/>
        <w:szCs w:val="24"/>
      </w:rPr>
    </w:lvl>
    <w:lvl w:ilvl="2" w:tplc="4CC22952">
      <w:numFmt w:val="bullet"/>
      <w:lvlText w:val="•"/>
      <w:lvlJc w:val="left"/>
      <w:pPr>
        <w:ind w:left="2440" w:hanging="360"/>
      </w:pPr>
      <w:rPr>
        <w:rFonts w:hint="default"/>
      </w:rPr>
    </w:lvl>
    <w:lvl w:ilvl="3" w:tplc="9AC2AD20">
      <w:numFmt w:val="bullet"/>
      <w:lvlText w:val="•"/>
      <w:lvlJc w:val="left"/>
      <w:pPr>
        <w:ind w:left="3320" w:hanging="360"/>
      </w:pPr>
      <w:rPr>
        <w:rFonts w:hint="default"/>
      </w:rPr>
    </w:lvl>
    <w:lvl w:ilvl="4" w:tplc="5180333A">
      <w:numFmt w:val="bullet"/>
      <w:lvlText w:val="•"/>
      <w:lvlJc w:val="left"/>
      <w:pPr>
        <w:ind w:left="4200" w:hanging="360"/>
      </w:pPr>
      <w:rPr>
        <w:rFonts w:hint="default"/>
      </w:rPr>
    </w:lvl>
    <w:lvl w:ilvl="5" w:tplc="C3506CBE">
      <w:numFmt w:val="bullet"/>
      <w:lvlText w:val="•"/>
      <w:lvlJc w:val="left"/>
      <w:pPr>
        <w:ind w:left="5080" w:hanging="360"/>
      </w:pPr>
      <w:rPr>
        <w:rFonts w:hint="default"/>
      </w:rPr>
    </w:lvl>
    <w:lvl w:ilvl="6" w:tplc="4AE2542A">
      <w:numFmt w:val="bullet"/>
      <w:lvlText w:val="•"/>
      <w:lvlJc w:val="left"/>
      <w:pPr>
        <w:ind w:left="5960" w:hanging="360"/>
      </w:pPr>
      <w:rPr>
        <w:rFonts w:hint="default"/>
      </w:rPr>
    </w:lvl>
    <w:lvl w:ilvl="7" w:tplc="29C496EE">
      <w:numFmt w:val="bullet"/>
      <w:lvlText w:val="•"/>
      <w:lvlJc w:val="left"/>
      <w:pPr>
        <w:ind w:left="6840" w:hanging="360"/>
      </w:pPr>
      <w:rPr>
        <w:rFonts w:hint="default"/>
      </w:rPr>
    </w:lvl>
    <w:lvl w:ilvl="8" w:tplc="B176AAE0">
      <w:numFmt w:val="bullet"/>
      <w:lvlText w:val="•"/>
      <w:lvlJc w:val="left"/>
      <w:pPr>
        <w:ind w:left="7720" w:hanging="360"/>
      </w:pPr>
      <w:rPr>
        <w:rFonts w:hint="default"/>
      </w:rPr>
    </w:lvl>
  </w:abstractNum>
  <w:abstractNum w:abstractNumId="1" w15:restartNumberingAfterBreak="0">
    <w:nsid w:val="78C6146B"/>
    <w:multiLevelType w:val="hybridMultilevel"/>
    <w:tmpl w:val="1AA4708E"/>
    <w:lvl w:ilvl="0" w:tplc="8D22D856">
      <w:numFmt w:val="bullet"/>
      <w:lvlText w:val="o"/>
      <w:lvlJc w:val="left"/>
      <w:pPr>
        <w:ind w:left="120" w:hanging="289"/>
      </w:pPr>
      <w:rPr>
        <w:rFonts w:ascii="Courier New" w:eastAsia="Courier New" w:hAnsi="Courier New" w:cs="Courier New" w:hint="default"/>
        <w:spacing w:val="-3"/>
        <w:w w:val="100"/>
        <w:sz w:val="24"/>
        <w:szCs w:val="24"/>
      </w:rPr>
    </w:lvl>
    <w:lvl w:ilvl="1" w:tplc="08E80E02">
      <w:numFmt w:val="bullet"/>
      <w:lvlText w:val="●"/>
      <w:lvlJc w:val="left"/>
      <w:pPr>
        <w:ind w:left="1560" w:hanging="360"/>
      </w:pPr>
      <w:rPr>
        <w:rFonts w:ascii="Arial" w:eastAsia="Arial" w:hAnsi="Arial" w:cs="Arial" w:hint="default"/>
        <w:spacing w:val="-3"/>
        <w:w w:val="100"/>
        <w:sz w:val="24"/>
        <w:szCs w:val="24"/>
      </w:rPr>
    </w:lvl>
    <w:lvl w:ilvl="2" w:tplc="E57EB69A">
      <w:numFmt w:val="bullet"/>
      <w:lvlText w:val="•"/>
      <w:lvlJc w:val="left"/>
      <w:pPr>
        <w:ind w:left="2440" w:hanging="360"/>
      </w:pPr>
      <w:rPr>
        <w:rFonts w:hint="default"/>
      </w:rPr>
    </w:lvl>
    <w:lvl w:ilvl="3" w:tplc="BAB2E022">
      <w:numFmt w:val="bullet"/>
      <w:lvlText w:val="•"/>
      <w:lvlJc w:val="left"/>
      <w:pPr>
        <w:ind w:left="3320" w:hanging="360"/>
      </w:pPr>
      <w:rPr>
        <w:rFonts w:hint="default"/>
      </w:rPr>
    </w:lvl>
    <w:lvl w:ilvl="4" w:tplc="2C809DDE">
      <w:numFmt w:val="bullet"/>
      <w:lvlText w:val="•"/>
      <w:lvlJc w:val="left"/>
      <w:pPr>
        <w:ind w:left="4200" w:hanging="360"/>
      </w:pPr>
      <w:rPr>
        <w:rFonts w:hint="default"/>
      </w:rPr>
    </w:lvl>
    <w:lvl w:ilvl="5" w:tplc="F8D830C8">
      <w:numFmt w:val="bullet"/>
      <w:lvlText w:val="•"/>
      <w:lvlJc w:val="left"/>
      <w:pPr>
        <w:ind w:left="5080" w:hanging="360"/>
      </w:pPr>
      <w:rPr>
        <w:rFonts w:hint="default"/>
      </w:rPr>
    </w:lvl>
    <w:lvl w:ilvl="6" w:tplc="EEFCE5C2">
      <w:numFmt w:val="bullet"/>
      <w:lvlText w:val="•"/>
      <w:lvlJc w:val="left"/>
      <w:pPr>
        <w:ind w:left="5960" w:hanging="360"/>
      </w:pPr>
      <w:rPr>
        <w:rFonts w:hint="default"/>
      </w:rPr>
    </w:lvl>
    <w:lvl w:ilvl="7" w:tplc="C338D01C">
      <w:numFmt w:val="bullet"/>
      <w:lvlText w:val="•"/>
      <w:lvlJc w:val="left"/>
      <w:pPr>
        <w:ind w:left="6840" w:hanging="360"/>
      </w:pPr>
      <w:rPr>
        <w:rFonts w:hint="default"/>
      </w:rPr>
    </w:lvl>
    <w:lvl w:ilvl="8" w:tplc="584CE398">
      <w:numFmt w:val="bullet"/>
      <w:lvlText w:val="•"/>
      <w:lvlJc w:val="left"/>
      <w:pPr>
        <w:ind w:left="7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7C"/>
    <w:rsid w:val="008B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787E"/>
  <w15:chartTrackingRefBased/>
  <w15:docId w15:val="{D212355A-2790-4F49-9486-A7665755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7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B1A7C"/>
    <w:pPr>
      <w:ind w:left="120"/>
      <w:outlineLvl w:val="0"/>
    </w:pPr>
    <w:rPr>
      <w:b/>
      <w:bCs/>
      <w:sz w:val="28"/>
      <w:szCs w:val="28"/>
    </w:rPr>
  </w:style>
  <w:style w:type="paragraph" w:styleId="Heading2">
    <w:name w:val="heading 2"/>
    <w:basedOn w:val="Normal"/>
    <w:link w:val="Heading2Char"/>
    <w:uiPriority w:val="9"/>
    <w:unhideWhenUsed/>
    <w:qFormat/>
    <w:rsid w:val="008B1A7C"/>
    <w:pPr>
      <w:ind w:left="10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A7C"/>
    <w:rPr>
      <w:rFonts w:ascii="Arial" w:eastAsia="Arial" w:hAnsi="Arial" w:cs="Arial"/>
      <w:b/>
      <w:bCs/>
      <w:sz w:val="28"/>
      <w:szCs w:val="28"/>
    </w:rPr>
  </w:style>
  <w:style w:type="character" w:customStyle="1" w:styleId="Heading2Char">
    <w:name w:val="Heading 2 Char"/>
    <w:basedOn w:val="DefaultParagraphFont"/>
    <w:link w:val="Heading2"/>
    <w:uiPriority w:val="9"/>
    <w:rsid w:val="008B1A7C"/>
    <w:rPr>
      <w:rFonts w:ascii="Arial" w:eastAsia="Arial" w:hAnsi="Arial" w:cs="Arial"/>
      <w:b/>
      <w:bCs/>
      <w:sz w:val="24"/>
      <w:szCs w:val="24"/>
    </w:rPr>
  </w:style>
  <w:style w:type="paragraph" w:styleId="BodyText">
    <w:name w:val="Body Text"/>
    <w:basedOn w:val="Normal"/>
    <w:link w:val="BodyTextChar"/>
    <w:uiPriority w:val="1"/>
    <w:qFormat/>
    <w:rsid w:val="008B1A7C"/>
    <w:rPr>
      <w:sz w:val="24"/>
      <w:szCs w:val="24"/>
    </w:rPr>
  </w:style>
  <w:style w:type="character" w:customStyle="1" w:styleId="BodyTextChar">
    <w:name w:val="Body Text Char"/>
    <w:basedOn w:val="DefaultParagraphFont"/>
    <w:link w:val="BodyText"/>
    <w:uiPriority w:val="1"/>
    <w:rsid w:val="008B1A7C"/>
    <w:rPr>
      <w:rFonts w:ascii="Arial" w:eastAsia="Arial" w:hAnsi="Arial" w:cs="Arial"/>
      <w:sz w:val="24"/>
      <w:szCs w:val="24"/>
    </w:rPr>
  </w:style>
  <w:style w:type="paragraph" w:styleId="ListParagraph">
    <w:name w:val="List Paragraph"/>
    <w:basedOn w:val="Normal"/>
    <w:uiPriority w:val="1"/>
    <w:qFormat/>
    <w:rsid w:val="008B1A7C"/>
    <w:pPr>
      <w:ind w:left="15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myott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Heisel</dc:creator>
  <cp:keywords/>
  <dc:description/>
  <cp:lastModifiedBy>Jim Heisel</cp:lastModifiedBy>
  <cp:revision>1</cp:revision>
  <dcterms:created xsi:type="dcterms:W3CDTF">2020-05-21T19:34:00Z</dcterms:created>
  <dcterms:modified xsi:type="dcterms:W3CDTF">2020-05-21T19:35:00Z</dcterms:modified>
</cp:coreProperties>
</file>